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060D" w:rsidRDefault="0016060D" w:rsidP="0016060D">
      <w:pPr>
        <w:spacing w:after="0" w:line="240" w:lineRule="auto"/>
        <w:ind w:left="-284" w:hanging="284"/>
        <w:jc w:val="both"/>
        <w:rPr>
          <w:rFonts w:ascii="Times New Roman" w:hAnsi="Times New Roman"/>
          <w:sz w:val="24"/>
          <w:szCs w:val="24"/>
        </w:rPr>
      </w:pPr>
      <w:bookmarkStart w:id="0" w:name="_Toc354667357"/>
      <w:bookmarkStart w:id="1" w:name="_Toc354667567"/>
      <w:r w:rsidRPr="0016060D">
        <w:rPr>
          <w:rFonts w:ascii="Times New Roman" w:hAnsi="Times New Roman"/>
          <w:noProof/>
          <w:sz w:val="24"/>
          <w:szCs w:val="24"/>
          <w:lang w:eastAsia="ru-RU"/>
        </w:rPr>
        <w:drawing>
          <wp:inline distT="0" distB="0" distL="0" distR="0">
            <wp:extent cx="6246253" cy="8656970"/>
            <wp:effectExtent l="0" t="0" r="2540" b="0"/>
            <wp:docPr id="1" name="Рисунок 1" descr="H:\новые сканы\1221\мдк 04.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новые сканы\1221\мдк 04.01.jpg"/>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48594" cy="8660215"/>
                    </a:xfrm>
                    <a:prstGeom prst="rect">
                      <a:avLst/>
                    </a:prstGeom>
                    <a:noFill/>
                    <a:ln>
                      <a:noFill/>
                    </a:ln>
                  </pic:spPr>
                </pic:pic>
              </a:graphicData>
            </a:graphic>
          </wp:inline>
        </w:drawing>
      </w:r>
    </w:p>
    <w:p w:rsidR="0016060D" w:rsidRDefault="0016060D" w:rsidP="00BF1D95">
      <w:pPr>
        <w:spacing w:after="0" w:line="240" w:lineRule="auto"/>
        <w:ind w:firstLine="709"/>
        <w:jc w:val="both"/>
        <w:rPr>
          <w:rFonts w:ascii="Times New Roman" w:hAnsi="Times New Roman"/>
          <w:sz w:val="24"/>
          <w:szCs w:val="24"/>
        </w:rPr>
      </w:pPr>
    </w:p>
    <w:p w:rsidR="0016060D" w:rsidRDefault="0016060D" w:rsidP="00BF1D95">
      <w:pPr>
        <w:spacing w:after="0" w:line="240" w:lineRule="auto"/>
        <w:ind w:firstLine="709"/>
        <w:jc w:val="both"/>
        <w:rPr>
          <w:rFonts w:ascii="Times New Roman" w:hAnsi="Times New Roman"/>
          <w:sz w:val="24"/>
          <w:szCs w:val="24"/>
        </w:rPr>
      </w:pPr>
    </w:p>
    <w:p w:rsidR="00A241D6" w:rsidRPr="00A241D6" w:rsidRDefault="00A241D6" w:rsidP="00A241D6">
      <w:pPr>
        <w:spacing w:after="0" w:line="240" w:lineRule="auto"/>
        <w:ind w:firstLine="709"/>
        <w:jc w:val="both"/>
        <w:rPr>
          <w:rFonts w:ascii="Times New Roman" w:hAnsi="Times New Roman"/>
          <w:sz w:val="24"/>
          <w:szCs w:val="24"/>
        </w:rPr>
      </w:pPr>
      <w:bookmarkStart w:id="2" w:name="_GoBack"/>
      <w:bookmarkEnd w:id="2"/>
      <w:r w:rsidRPr="00A241D6">
        <w:rPr>
          <w:rFonts w:ascii="Times New Roman" w:hAnsi="Times New Roman"/>
          <w:sz w:val="24"/>
          <w:szCs w:val="24"/>
        </w:rPr>
        <w:lastRenderedPageBreak/>
        <w:t>Методические указания разработаны на основе:</w:t>
      </w:r>
    </w:p>
    <w:p w:rsidR="00A241D6" w:rsidRPr="00A241D6" w:rsidRDefault="00A241D6" w:rsidP="00FF520D">
      <w:pPr>
        <w:tabs>
          <w:tab w:val="left" w:pos="851"/>
        </w:tabs>
        <w:spacing w:after="0" w:line="240" w:lineRule="auto"/>
        <w:ind w:firstLine="709"/>
        <w:jc w:val="both"/>
        <w:rPr>
          <w:rFonts w:ascii="Times New Roman" w:hAnsi="Times New Roman"/>
          <w:sz w:val="24"/>
          <w:szCs w:val="24"/>
        </w:rPr>
      </w:pPr>
      <w:r w:rsidRPr="00A241D6">
        <w:rPr>
          <w:rFonts w:ascii="Times New Roman" w:hAnsi="Times New Roman"/>
          <w:sz w:val="24"/>
          <w:szCs w:val="24"/>
        </w:rPr>
        <w:t>- Федерального государственного образовательного стандарта среднего профессионального образования по специальностям:</w:t>
      </w:r>
      <w:r w:rsidRPr="00A241D6">
        <w:rPr>
          <w:rFonts w:hint="eastAsia"/>
          <w:sz w:val="24"/>
          <w:szCs w:val="24"/>
        </w:rPr>
        <w:t xml:space="preserve"> </w:t>
      </w:r>
      <w:r w:rsidRPr="00A241D6">
        <w:rPr>
          <w:rFonts w:ascii="Times New Roman" w:hAnsi="Times New Roman"/>
          <w:sz w:val="24"/>
          <w:szCs w:val="24"/>
        </w:rPr>
        <w:t>22.02.06 Сварочное производство;</w:t>
      </w:r>
    </w:p>
    <w:p w:rsidR="00A241D6" w:rsidRPr="00A241D6" w:rsidRDefault="00A241D6" w:rsidP="00FF520D">
      <w:pPr>
        <w:tabs>
          <w:tab w:val="left" w:pos="851"/>
        </w:tabs>
        <w:spacing w:after="0" w:line="240" w:lineRule="auto"/>
        <w:ind w:firstLine="709"/>
        <w:jc w:val="both"/>
        <w:rPr>
          <w:rFonts w:ascii="Times New Roman" w:hAnsi="Times New Roman"/>
          <w:sz w:val="24"/>
          <w:szCs w:val="24"/>
        </w:rPr>
      </w:pPr>
      <w:r w:rsidRPr="00A241D6">
        <w:rPr>
          <w:rFonts w:ascii="Times New Roman" w:hAnsi="Times New Roman"/>
          <w:sz w:val="24"/>
          <w:szCs w:val="24"/>
        </w:rPr>
        <w:t xml:space="preserve">- основной профессиональной образовательной программы по специальности 22.02.06 Сварочное производство; </w:t>
      </w:r>
    </w:p>
    <w:p w:rsidR="00B64B4A" w:rsidRPr="00A241D6" w:rsidRDefault="00A241D6" w:rsidP="00FF520D">
      <w:pPr>
        <w:tabs>
          <w:tab w:val="left" w:pos="851"/>
        </w:tabs>
        <w:spacing w:after="0" w:line="240" w:lineRule="auto"/>
        <w:ind w:firstLine="709"/>
        <w:jc w:val="both"/>
        <w:rPr>
          <w:rFonts w:ascii="Times New Roman" w:hAnsi="Times New Roman"/>
          <w:sz w:val="24"/>
          <w:szCs w:val="24"/>
        </w:rPr>
      </w:pPr>
      <w:r w:rsidRPr="00A241D6">
        <w:rPr>
          <w:rFonts w:ascii="Times New Roman" w:hAnsi="Times New Roman"/>
          <w:sz w:val="24"/>
          <w:szCs w:val="24"/>
        </w:rPr>
        <w:t>- рабочей программы</w:t>
      </w:r>
      <w:r w:rsidR="00C019B5" w:rsidRPr="00A241D6">
        <w:rPr>
          <w:rFonts w:ascii="Times New Roman" w:hAnsi="Times New Roman"/>
          <w:sz w:val="24"/>
          <w:szCs w:val="24"/>
        </w:rPr>
        <w:t xml:space="preserve"> </w:t>
      </w:r>
      <w:r>
        <w:rPr>
          <w:rFonts w:ascii="Times New Roman" w:hAnsi="Times New Roman"/>
          <w:sz w:val="24"/>
          <w:szCs w:val="24"/>
        </w:rPr>
        <w:t>ПМ.04</w:t>
      </w:r>
      <w:r w:rsidR="006B487F" w:rsidRPr="00A241D6">
        <w:rPr>
          <w:rFonts w:ascii="Times New Roman" w:hAnsi="Times New Roman"/>
          <w:sz w:val="24"/>
          <w:szCs w:val="24"/>
        </w:rPr>
        <w:t xml:space="preserve"> Организация и планирование сварочного производства</w:t>
      </w:r>
      <w:r>
        <w:rPr>
          <w:rFonts w:ascii="Times New Roman" w:hAnsi="Times New Roman"/>
          <w:sz w:val="24"/>
          <w:szCs w:val="24"/>
        </w:rPr>
        <w:t>;</w:t>
      </w:r>
      <w:r w:rsidR="006B487F" w:rsidRPr="00A241D6">
        <w:rPr>
          <w:rFonts w:ascii="Times New Roman" w:hAnsi="Times New Roman"/>
          <w:sz w:val="24"/>
          <w:szCs w:val="24"/>
        </w:rPr>
        <w:t xml:space="preserve"> </w:t>
      </w:r>
    </w:p>
    <w:p w:rsidR="00B64B4A" w:rsidRPr="00A241D6" w:rsidRDefault="00A67C72" w:rsidP="00FF520D">
      <w:pPr>
        <w:widowControl w:val="0"/>
        <w:tabs>
          <w:tab w:val="left" w:pos="851"/>
        </w:tabs>
        <w:spacing w:after="0" w:line="240" w:lineRule="auto"/>
        <w:ind w:firstLine="709"/>
        <w:jc w:val="both"/>
        <w:rPr>
          <w:rFonts w:ascii="Times New Roman" w:hAnsi="Times New Roman"/>
          <w:sz w:val="24"/>
          <w:szCs w:val="24"/>
        </w:rPr>
      </w:pPr>
      <w:r w:rsidRPr="00A241D6">
        <w:rPr>
          <w:rFonts w:ascii="Times New Roman" w:eastAsia="Impact" w:hAnsi="Times New Roman"/>
          <w:iCs/>
          <w:sz w:val="24"/>
          <w:szCs w:val="24"/>
          <w:lang w:bidi="ru-RU"/>
        </w:rPr>
        <w:t xml:space="preserve">- рабочей программы воспитания </w:t>
      </w:r>
      <w:r w:rsidRPr="00A241D6">
        <w:rPr>
          <w:rFonts w:ascii="Times New Roman" w:eastAsia="Impact" w:hAnsi="Times New Roman"/>
          <w:iCs/>
          <w:sz w:val="24"/>
          <w:szCs w:val="24"/>
        </w:rPr>
        <w:t>по специальности</w:t>
      </w:r>
      <w:r w:rsidRPr="00A241D6">
        <w:rPr>
          <w:rFonts w:ascii="Times New Roman" w:eastAsia="Impact" w:hAnsi="Times New Roman"/>
          <w:b/>
          <w:iCs/>
          <w:sz w:val="24"/>
          <w:szCs w:val="24"/>
        </w:rPr>
        <w:t xml:space="preserve"> </w:t>
      </w:r>
      <w:r w:rsidR="006B487F" w:rsidRPr="00A241D6">
        <w:rPr>
          <w:rFonts w:ascii="Times New Roman" w:eastAsia="Impact" w:hAnsi="Times New Roman"/>
          <w:iCs/>
          <w:sz w:val="24"/>
          <w:szCs w:val="24"/>
        </w:rPr>
        <w:t>22.02.06 Сварочное производство</w:t>
      </w:r>
      <w:r w:rsidR="00A241D6">
        <w:rPr>
          <w:rFonts w:ascii="Times New Roman" w:eastAsia="Impact" w:hAnsi="Times New Roman"/>
          <w:iCs/>
          <w:sz w:val="24"/>
          <w:szCs w:val="24"/>
        </w:rPr>
        <w:t>.</w:t>
      </w:r>
    </w:p>
    <w:p w:rsidR="00B64B4A" w:rsidRPr="00A241D6" w:rsidRDefault="00B64B4A" w:rsidP="00A241D6">
      <w:pPr>
        <w:spacing w:after="0" w:line="240" w:lineRule="auto"/>
        <w:ind w:firstLine="709"/>
        <w:jc w:val="both"/>
        <w:rPr>
          <w:rFonts w:ascii="Times New Roman" w:hAnsi="Times New Roman"/>
          <w:sz w:val="24"/>
          <w:szCs w:val="24"/>
        </w:rPr>
      </w:pPr>
    </w:p>
    <w:p w:rsidR="00B64B4A" w:rsidRPr="00BF1D95" w:rsidRDefault="00B64B4A" w:rsidP="00BF1D95">
      <w:pPr>
        <w:spacing w:after="0" w:line="240" w:lineRule="auto"/>
        <w:ind w:firstLine="709"/>
        <w:jc w:val="both"/>
        <w:rPr>
          <w:rFonts w:ascii="Times New Roman" w:hAnsi="Times New Roman"/>
          <w:b/>
          <w:sz w:val="24"/>
          <w:szCs w:val="24"/>
          <w:u w:val="single"/>
        </w:rPr>
      </w:pPr>
    </w:p>
    <w:p w:rsidR="00C019B5" w:rsidRPr="00BF1D95" w:rsidRDefault="00C019B5" w:rsidP="00BF1D95">
      <w:pPr>
        <w:spacing w:after="0" w:line="240" w:lineRule="auto"/>
        <w:ind w:firstLine="709"/>
        <w:jc w:val="both"/>
        <w:rPr>
          <w:rFonts w:ascii="Times New Roman" w:hAnsi="Times New Roman"/>
          <w:sz w:val="24"/>
          <w:szCs w:val="24"/>
          <w:u w:val="single"/>
        </w:rPr>
      </w:pPr>
      <w:r w:rsidRPr="00BF1D95">
        <w:rPr>
          <w:rFonts w:ascii="Times New Roman" w:hAnsi="Times New Roman"/>
          <w:b/>
          <w:sz w:val="24"/>
          <w:szCs w:val="24"/>
          <w:u w:val="single"/>
        </w:rPr>
        <w:t xml:space="preserve">Организация - разработчик: </w:t>
      </w:r>
      <w:r w:rsidR="00B64B4A" w:rsidRPr="00BF1D95">
        <w:rPr>
          <w:rFonts w:ascii="Times New Roman" w:hAnsi="Times New Roman"/>
          <w:sz w:val="24"/>
          <w:szCs w:val="24"/>
          <w:u w:val="single"/>
        </w:rPr>
        <w:t xml:space="preserve">ГАПОУ </w:t>
      </w:r>
      <w:r w:rsidRPr="00BF1D95">
        <w:rPr>
          <w:rFonts w:ascii="Times New Roman" w:hAnsi="Times New Roman"/>
          <w:sz w:val="24"/>
          <w:szCs w:val="24"/>
          <w:u w:val="single"/>
        </w:rPr>
        <w:t>«Казанский политехнический колледж»</w:t>
      </w:r>
    </w:p>
    <w:p w:rsidR="00C019B5" w:rsidRPr="00BF1D95" w:rsidRDefault="00C019B5" w:rsidP="00BF1D95">
      <w:pPr>
        <w:spacing w:after="0" w:line="240" w:lineRule="auto"/>
        <w:ind w:firstLine="709"/>
        <w:jc w:val="both"/>
        <w:rPr>
          <w:rFonts w:ascii="Times New Roman" w:hAnsi="Times New Roman"/>
          <w:sz w:val="24"/>
          <w:szCs w:val="24"/>
        </w:rPr>
      </w:pPr>
    </w:p>
    <w:p w:rsidR="00C019B5" w:rsidRPr="00BF1D95" w:rsidRDefault="00C019B5" w:rsidP="00BF1D95">
      <w:pPr>
        <w:autoSpaceDE w:val="0"/>
        <w:autoSpaceDN w:val="0"/>
        <w:adjustRightInd w:val="0"/>
        <w:spacing w:after="0" w:line="240" w:lineRule="auto"/>
        <w:ind w:firstLine="709"/>
        <w:jc w:val="both"/>
        <w:rPr>
          <w:rFonts w:ascii="Times New Roman" w:hAnsi="Times New Roman"/>
          <w:color w:val="000000"/>
          <w:sz w:val="24"/>
          <w:szCs w:val="24"/>
        </w:rPr>
      </w:pPr>
      <w:r w:rsidRPr="00BF1D95">
        <w:rPr>
          <w:rFonts w:ascii="Times New Roman" w:hAnsi="Times New Roman"/>
          <w:color w:val="000000"/>
          <w:sz w:val="24"/>
          <w:szCs w:val="24"/>
        </w:rPr>
        <w:t>Разработчик:</w:t>
      </w:r>
    </w:p>
    <w:p w:rsidR="00C019B5" w:rsidRPr="00BF1D95" w:rsidRDefault="006B487F" w:rsidP="00BF1D95">
      <w:pPr>
        <w:autoSpaceDE w:val="0"/>
        <w:autoSpaceDN w:val="0"/>
        <w:adjustRightInd w:val="0"/>
        <w:spacing w:after="0" w:line="240" w:lineRule="auto"/>
        <w:ind w:firstLine="709"/>
        <w:jc w:val="both"/>
        <w:rPr>
          <w:rFonts w:ascii="Times New Roman" w:hAnsi="Times New Roman"/>
          <w:sz w:val="24"/>
          <w:szCs w:val="24"/>
        </w:rPr>
      </w:pPr>
      <w:proofErr w:type="spellStart"/>
      <w:r w:rsidRPr="00BF1D95">
        <w:rPr>
          <w:rFonts w:ascii="Times New Roman" w:hAnsi="Times New Roman"/>
          <w:color w:val="000000"/>
          <w:sz w:val="24"/>
          <w:szCs w:val="24"/>
        </w:rPr>
        <w:t>Кашапова</w:t>
      </w:r>
      <w:proofErr w:type="spellEnd"/>
      <w:r w:rsidRPr="00BF1D95">
        <w:rPr>
          <w:rFonts w:ascii="Times New Roman" w:hAnsi="Times New Roman"/>
          <w:color w:val="000000"/>
          <w:sz w:val="24"/>
          <w:szCs w:val="24"/>
        </w:rPr>
        <w:t xml:space="preserve"> Р.А. </w:t>
      </w:r>
      <w:r w:rsidR="00C019B5" w:rsidRPr="00BF1D95">
        <w:rPr>
          <w:rFonts w:ascii="Times New Roman" w:hAnsi="Times New Roman"/>
          <w:color w:val="000000"/>
          <w:sz w:val="24"/>
          <w:szCs w:val="24"/>
        </w:rPr>
        <w:t xml:space="preserve"> преподаватель </w:t>
      </w:r>
    </w:p>
    <w:p w:rsidR="00C019B5" w:rsidRPr="00BF1D95" w:rsidRDefault="00C019B5" w:rsidP="00E861FC">
      <w:pPr>
        <w:spacing w:line="240" w:lineRule="auto"/>
        <w:jc w:val="both"/>
        <w:rPr>
          <w:b/>
          <w:sz w:val="24"/>
          <w:szCs w:val="24"/>
          <w:u w:val="single"/>
        </w:rPr>
      </w:pPr>
    </w:p>
    <w:p w:rsidR="00761E94" w:rsidRPr="00BF1D95" w:rsidRDefault="00761E94" w:rsidP="00E861F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sectPr w:rsidR="00761E94" w:rsidRPr="00BF1D95" w:rsidSect="00E87D8F">
          <w:footerReference w:type="default" r:id="rId8"/>
          <w:pgSz w:w="11906" w:h="16838"/>
          <w:pgMar w:top="1134" w:right="850" w:bottom="1134" w:left="1701" w:header="708" w:footer="708" w:gutter="0"/>
          <w:cols w:space="708"/>
          <w:docGrid w:linePitch="360"/>
        </w:sectPr>
      </w:pPr>
    </w:p>
    <w:bookmarkEnd w:id="0"/>
    <w:bookmarkEnd w:id="1"/>
    <w:p w:rsidR="00E26368" w:rsidRPr="00AC1155" w:rsidRDefault="00E26368" w:rsidP="00E26368">
      <w:pPr>
        <w:pStyle w:val="af3"/>
        <w:spacing w:before="0"/>
        <w:contextualSpacing/>
        <w:jc w:val="center"/>
        <w:rPr>
          <w:rFonts w:ascii="Times New Roman" w:hAnsi="Times New Roman" w:cs="Times New Roman"/>
          <w:color w:val="auto"/>
        </w:rPr>
      </w:pPr>
      <w:r w:rsidRPr="00AC1155">
        <w:rPr>
          <w:rFonts w:ascii="Times New Roman" w:hAnsi="Times New Roman" w:cs="Times New Roman"/>
          <w:color w:val="auto"/>
        </w:rPr>
        <w:lastRenderedPageBreak/>
        <w:t>СОДЕРЖАНИЕ</w:t>
      </w:r>
    </w:p>
    <w:p w:rsidR="00E26368" w:rsidRPr="00AC1155" w:rsidRDefault="00E26368" w:rsidP="00E26368">
      <w:pPr>
        <w:jc w:val="both"/>
        <w:rPr>
          <w:rFonts w:ascii="Times New Roman" w:hAnsi="Times New Roman"/>
          <w:sz w:val="28"/>
          <w:szCs w:val="28"/>
        </w:rPr>
      </w:pPr>
    </w:p>
    <w:p w:rsidR="00E26368" w:rsidRPr="00AC1155" w:rsidRDefault="00E26368" w:rsidP="00E26368">
      <w:pPr>
        <w:pStyle w:val="11"/>
        <w:numPr>
          <w:ilvl w:val="0"/>
          <w:numId w:val="20"/>
        </w:numPr>
        <w:tabs>
          <w:tab w:val="clear" w:pos="9771"/>
          <w:tab w:val="left" w:pos="142"/>
          <w:tab w:val="left" w:pos="284"/>
        </w:tabs>
        <w:spacing w:after="0"/>
        <w:ind w:left="0" w:firstLine="0"/>
        <w:contextualSpacing/>
        <w:jc w:val="both"/>
        <w:rPr>
          <w:sz w:val="28"/>
          <w:szCs w:val="28"/>
        </w:rPr>
      </w:pPr>
      <w:r w:rsidRPr="00AC1155">
        <w:rPr>
          <w:sz w:val="28"/>
          <w:szCs w:val="28"/>
        </w:rPr>
        <w:t>Пояснительная записка</w:t>
      </w:r>
      <w:r w:rsidRPr="00AC1155">
        <w:rPr>
          <w:sz w:val="28"/>
          <w:szCs w:val="28"/>
        </w:rPr>
        <w:ptab w:relativeTo="margin" w:alignment="right" w:leader="dot"/>
      </w:r>
    </w:p>
    <w:p w:rsidR="00E26368" w:rsidRPr="00AC1155" w:rsidRDefault="00E26368" w:rsidP="00E26368">
      <w:pPr>
        <w:pStyle w:val="21"/>
        <w:numPr>
          <w:ilvl w:val="0"/>
          <w:numId w:val="20"/>
        </w:numPr>
        <w:tabs>
          <w:tab w:val="left" w:pos="142"/>
          <w:tab w:val="left" w:pos="284"/>
        </w:tabs>
        <w:spacing w:after="0"/>
        <w:ind w:left="0" w:firstLine="0"/>
        <w:contextualSpacing/>
        <w:jc w:val="both"/>
        <w:rPr>
          <w:rFonts w:ascii="Times New Roman" w:hAnsi="Times New Roman"/>
          <w:sz w:val="28"/>
          <w:szCs w:val="28"/>
        </w:rPr>
      </w:pPr>
      <w:r w:rsidRPr="00AC1155">
        <w:rPr>
          <w:rFonts w:ascii="Times New Roman" w:hAnsi="Times New Roman"/>
          <w:sz w:val="28"/>
          <w:szCs w:val="28"/>
        </w:rPr>
        <w:t xml:space="preserve">Планирование </w:t>
      </w:r>
      <w:r w:rsidRPr="00AC1155">
        <w:rPr>
          <w:rFonts w:ascii="Times New Roman" w:hAnsi="Times New Roman"/>
          <w:bCs/>
          <w:sz w:val="28"/>
          <w:szCs w:val="28"/>
        </w:rPr>
        <w:t xml:space="preserve">внеаудиторной самостоятельной работы </w:t>
      </w:r>
      <w:r w:rsidRPr="00AC1155">
        <w:rPr>
          <w:rFonts w:ascii="Times New Roman" w:hAnsi="Times New Roman"/>
          <w:sz w:val="28"/>
          <w:szCs w:val="28"/>
        </w:rPr>
        <w:ptab w:relativeTo="margin" w:alignment="right" w:leader="dot"/>
      </w:r>
    </w:p>
    <w:p w:rsidR="00E26368" w:rsidRPr="00AC1155" w:rsidRDefault="00E26368" w:rsidP="00E26368">
      <w:pPr>
        <w:pStyle w:val="21"/>
        <w:numPr>
          <w:ilvl w:val="0"/>
          <w:numId w:val="20"/>
        </w:numPr>
        <w:tabs>
          <w:tab w:val="left" w:pos="142"/>
          <w:tab w:val="left" w:pos="284"/>
        </w:tabs>
        <w:spacing w:after="0"/>
        <w:ind w:left="0" w:firstLine="0"/>
        <w:contextualSpacing/>
        <w:jc w:val="both"/>
        <w:rPr>
          <w:rFonts w:ascii="Times New Roman" w:hAnsi="Times New Roman"/>
          <w:sz w:val="28"/>
          <w:szCs w:val="28"/>
        </w:rPr>
      </w:pPr>
      <w:proofErr w:type="gramStart"/>
      <w:r w:rsidRPr="00AC1155">
        <w:rPr>
          <w:rFonts w:ascii="Times New Roman" w:hAnsi="Times New Roman"/>
          <w:sz w:val="28"/>
          <w:szCs w:val="28"/>
        </w:rPr>
        <w:t>О</w:t>
      </w:r>
      <w:r w:rsidRPr="00AC1155">
        <w:rPr>
          <w:rFonts w:ascii="Times New Roman" w:hAnsi="Times New Roman"/>
          <w:bCs/>
          <w:sz w:val="28"/>
          <w:szCs w:val="28"/>
        </w:rPr>
        <w:t>бщие рекомендации обучающемуся по выполнению внеаудиторных самостоятельных работ</w:t>
      </w:r>
      <w:r w:rsidRPr="00AC1155">
        <w:rPr>
          <w:rFonts w:ascii="Times New Roman" w:hAnsi="Times New Roman"/>
          <w:sz w:val="28"/>
          <w:szCs w:val="28"/>
        </w:rPr>
        <w:ptab w:relativeTo="margin" w:alignment="right" w:leader="dot"/>
      </w:r>
      <w:proofErr w:type="gramEnd"/>
    </w:p>
    <w:p w:rsidR="00E26368" w:rsidRPr="00AC1155" w:rsidRDefault="00E26368" w:rsidP="00E26368">
      <w:pPr>
        <w:pStyle w:val="21"/>
        <w:numPr>
          <w:ilvl w:val="0"/>
          <w:numId w:val="20"/>
        </w:numPr>
        <w:tabs>
          <w:tab w:val="left" w:pos="142"/>
          <w:tab w:val="left" w:pos="284"/>
        </w:tabs>
        <w:spacing w:after="0"/>
        <w:ind w:left="0" w:firstLine="0"/>
        <w:contextualSpacing/>
        <w:jc w:val="both"/>
        <w:rPr>
          <w:rFonts w:ascii="Times New Roman" w:hAnsi="Times New Roman"/>
          <w:sz w:val="28"/>
          <w:szCs w:val="28"/>
        </w:rPr>
      </w:pPr>
      <w:r w:rsidRPr="00AC1155">
        <w:rPr>
          <w:rFonts w:ascii="Times New Roman" w:hAnsi="Times New Roman"/>
          <w:sz w:val="28"/>
          <w:szCs w:val="28"/>
        </w:rPr>
        <w:t xml:space="preserve">Критерии оценивания выполненных заданий  </w:t>
      </w:r>
      <w:r w:rsidRPr="00AC1155">
        <w:rPr>
          <w:rFonts w:ascii="Times New Roman" w:hAnsi="Times New Roman"/>
          <w:sz w:val="28"/>
          <w:szCs w:val="28"/>
        </w:rPr>
        <w:ptab w:relativeTo="margin" w:alignment="right" w:leader="dot"/>
      </w:r>
    </w:p>
    <w:p w:rsidR="00E26368" w:rsidRPr="00AC1155" w:rsidRDefault="00E26368" w:rsidP="00E26368">
      <w:pPr>
        <w:pStyle w:val="31"/>
        <w:tabs>
          <w:tab w:val="left" w:pos="142"/>
          <w:tab w:val="left" w:pos="284"/>
        </w:tabs>
        <w:spacing w:line="276" w:lineRule="auto"/>
        <w:ind w:left="567"/>
        <w:contextualSpacing/>
        <w:jc w:val="both"/>
        <w:rPr>
          <w:sz w:val="28"/>
          <w:szCs w:val="28"/>
        </w:rPr>
      </w:pPr>
      <w:r w:rsidRPr="00AC1155">
        <w:rPr>
          <w:bCs/>
          <w:sz w:val="28"/>
          <w:szCs w:val="28"/>
        </w:rPr>
        <w:t xml:space="preserve">4.1. Критерии оценивания реферата </w:t>
      </w:r>
      <w:r w:rsidRPr="00AC1155">
        <w:rPr>
          <w:sz w:val="28"/>
          <w:szCs w:val="28"/>
        </w:rPr>
        <w:ptab w:relativeTo="margin" w:alignment="right" w:leader="dot"/>
      </w:r>
    </w:p>
    <w:p w:rsidR="00E26368" w:rsidRPr="00AC1155" w:rsidRDefault="00E26368" w:rsidP="00E26368">
      <w:pPr>
        <w:tabs>
          <w:tab w:val="left" w:pos="142"/>
          <w:tab w:val="left" w:pos="284"/>
        </w:tabs>
        <w:ind w:left="567"/>
        <w:jc w:val="both"/>
        <w:rPr>
          <w:rFonts w:ascii="Times New Roman" w:hAnsi="Times New Roman"/>
          <w:sz w:val="28"/>
          <w:szCs w:val="28"/>
        </w:rPr>
      </w:pPr>
      <w:r w:rsidRPr="00AC1155">
        <w:rPr>
          <w:rFonts w:ascii="Times New Roman" w:hAnsi="Times New Roman"/>
          <w:bCs/>
          <w:sz w:val="28"/>
          <w:szCs w:val="28"/>
        </w:rPr>
        <w:t>4.2. Критерии оценивания подготовки сообщений</w:t>
      </w:r>
      <w:r w:rsidRPr="00AC1155">
        <w:rPr>
          <w:rFonts w:ascii="Times New Roman" w:hAnsi="Times New Roman"/>
          <w:sz w:val="28"/>
          <w:szCs w:val="28"/>
        </w:rPr>
        <w:ptab w:relativeTo="margin" w:alignment="right" w:leader="dot"/>
      </w:r>
    </w:p>
    <w:p w:rsidR="00E26368" w:rsidRPr="00AC1155" w:rsidRDefault="00E26368" w:rsidP="00E26368">
      <w:pPr>
        <w:pStyle w:val="a6"/>
        <w:numPr>
          <w:ilvl w:val="0"/>
          <w:numId w:val="20"/>
        </w:numPr>
        <w:tabs>
          <w:tab w:val="left" w:pos="142"/>
          <w:tab w:val="left" w:pos="284"/>
        </w:tabs>
        <w:spacing w:line="276" w:lineRule="auto"/>
        <w:ind w:left="0" w:firstLine="0"/>
        <w:rPr>
          <w:sz w:val="28"/>
          <w:szCs w:val="28"/>
        </w:rPr>
      </w:pPr>
      <w:r w:rsidRPr="00AC1155">
        <w:rPr>
          <w:sz w:val="28"/>
          <w:szCs w:val="28"/>
        </w:rPr>
        <w:t>Информационное обеспечение выполнения внеаудиторной самостоятельной работы</w:t>
      </w:r>
      <w:r w:rsidRPr="00AC1155">
        <w:rPr>
          <w:sz w:val="28"/>
          <w:szCs w:val="28"/>
        </w:rPr>
        <w:ptab w:relativeTo="margin" w:alignment="right" w:leader="dot"/>
      </w:r>
    </w:p>
    <w:p w:rsidR="00E87D8F" w:rsidRPr="00BF1D95" w:rsidRDefault="00E26368" w:rsidP="00E26368">
      <w:pPr>
        <w:spacing w:line="240" w:lineRule="auto"/>
        <w:rPr>
          <w:rFonts w:ascii="Times New Roman" w:hAnsi="Times New Roman"/>
          <w:b/>
          <w:bCs/>
          <w:sz w:val="24"/>
          <w:szCs w:val="24"/>
        </w:rPr>
      </w:pPr>
      <w:r w:rsidRPr="00AC1155">
        <w:rPr>
          <w:rFonts w:ascii="Times New Roman" w:hAnsi="Times New Roman"/>
          <w:sz w:val="28"/>
          <w:szCs w:val="28"/>
        </w:rPr>
        <w:t>Приложение 1</w:t>
      </w:r>
    </w:p>
    <w:p w:rsidR="00F23F15" w:rsidRPr="00BF1D95" w:rsidRDefault="00F23F15" w:rsidP="00E861FC">
      <w:pPr>
        <w:spacing w:line="240" w:lineRule="auto"/>
        <w:rPr>
          <w:rFonts w:ascii="Times New Roman" w:hAnsi="Times New Roman"/>
          <w:b/>
          <w:bCs/>
          <w:sz w:val="24"/>
          <w:szCs w:val="24"/>
        </w:rPr>
      </w:pPr>
    </w:p>
    <w:p w:rsidR="00F23F15" w:rsidRPr="00BF1D95" w:rsidRDefault="00F23F15" w:rsidP="00E861FC">
      <w:pPr>
        <w:spacing w:line="240" w:lineRule="auto"/>
        <w:rPr>
          <w:rFonts w:ascii="Times New Roman" w:hAnsi="Times New Roman"/>
          <w:b/>
          <w:bCs/>
          <w:sz w:val="24"/>
          <w:szCs w:val="24"/>
        </w:rPr>
      </w:pPr>
    </w:p>
    <w:p w:rsidR="00F23F15" w:rsidRPr="00BF1D95" w:rsidRDefault="00F23F15" w:rsidP="00E861FC">
      <w:pPr>
        <w:spacing w:line="240" w:lineRule="auto"/>
        <w:rPr>
          <w:rFonts w:ascii="Times New Roman" w:hAnsi="Times New Roman"/>
          <w:b/>
          <w:bCs/>
          <w:sz w:val="24"/>
          <w:szCs w:val="24"/>
        </w:rPr>
      </w:pPr>
    </w:p>
    <w:p w:rsidR="00F23F15" w:rsidRPr="00BF1D95" w:rsidRDefault="00F23F15" w:rsidP="00E861FC">
      <w:pPr>
        <w:spacing w:line="240" w:lineRule="auto"/>
        <w:rPr>
          <w:rFonts w:ascii="Times New Roman" w:hAnsi="Times New Roman"/>
          <w:b/>
          <w:bCs/>
          <w:sz w:val="24"/>
          <w:szCs w:val="24"/>
        </w:rPr>
      </w:pPr>
    </w:p>
    <w:p w:rsidR="00F23F15" w:rsidRPr="00BF1D95" w:rsidRDefault="00F23F15" w:rsidP="00E861FC">
      <w:pPr>
        <w:spacing w:line="240" w:lineRule="auto"/>
        <w:rPr>
          <w:rFonts w:ascii="Times New Roman" w:hAnsi="Times New Roman"/>
          <w:b/>
          <w:bCs/>
          <w:sz w:val="24"/>
          <w:szCs w:val="24"/>
        </w:rPr>
      </w:pPr>
    </w:p>
    <w:p w:rsidR="00F23F15" w:rsidRPr="00BF1D95" w:rsidRDefault="00F23F15" w:rsidP="00E861FC">
      <w:pPr>
        <w:spacing w:line="240" w:lineRule="auto"/>
        <w:rPr>
          <w:rFonts w:ascii="Times New Roman" w:hAnsi="Times New Roman"/>
          <w:b/>
          <w:bCs/>
          <w:sz w:val="24"/>
          <w:szCs w:val="24"/>
        </w:rPr>
      </w:pPr>
    </w:p>
    <w:p w:rsidR="00F23F15" w:rsidRPr="00BF1D95" w:rsidRDefault="00F23F15" w:rsidP="00E861FC">
      <w:pPr>
        <w:spacing w:line="240" w:lineRule="auto"/>
        <w:rPr>
          <w:rFonts w:ascii="Times New Roman" w:hAnsi="Times New Roman"/>
          <w:b/>
          <w:bCs/>
          <w:sz w:val="24"/>
          <w:szCs w:val="24"/>
        </w:rPr>
      </w:pPr>
    </w:p>
    <w:p w:rsidR="00F23F15" w:rsidRPr="00BF1D95" w:rsidRDefault="00F23F15" w:rsidP="00E861FC">
      <w:pPr>
        <w:spacing w:line="240" w:lineRule="auto"/>
        <w:rPr>
          <w:rFonts w:ascii="Times New Roman" w:hAnsi="Times New Roman"/>
          <w:b/>
          <w:bCs/>
          <w:sz w:val="24"/>
          <w:szCs w:val="24"/>
        </w:rPr>
      </w:pPr>
    </w:p>
    <w:p w:rsidR="00F23F15" w:rsidRPr="00BF1D95" w:rsidRDefault="00F23F15" w:rsidP="00E861FC">
      <w:pPr>
        <w:spacing w:line="240" w:lineRule="auto"/>
        <w:rPr>
          <w:rFonts w:ascii="Times New Roman" w:hAnsi="Times New Roman"/>
          <w:b/>
          <w:bCs/>
          <w:sz w:val="24"/>
          <w:szCs w:val="24"/>
        </w:rPr>
      </w:pPr>
    </w:p>
    <w:p w:rsidR="00F23F15" w:rsidRPr="00BF1D95" w:rsidRDefault="00F23F15" w:rsidP="00E861FC">
      <w:pPr>
        <w:spacing w:line="240" w:lineRule="auto"/>
        <w:rPr>
          <w:rFonts w:ascii="Times New Roman" w:hAnsi="Times New Roman"/>
          <w:b/>
          <w:bCs/>
          <w:sz w:val="24"/>
          <w:szCs w:val="24"/>
        </w:rPr>
      </w:pPr>
    </w:p>
    <w:p w:rsidR="00F23F15" w:rsidRPr="00BF1D95" w:rsidRDefault="00F23F15" w:rsidP="00E861FC">
      <w:pPr>
        <w:spacing w:line="240" w:lineRule="auto"/>
        <w:rPr>
          <w:rFonts w:ascii="Times New Roman" w:hAnsi="Times New Roman"/>
          <w:b/>
          <w:bCs/>
          <w:sz w:val="24"/>
          <w:szCs w:val="24"/>
        </w:rPr>
      </w:pPr>
    </w:p>
    <w:p w:rsidR="00F23F15" w:rsidRPr="00BF1D95" w:rsidRDefault="00F23F15" w:rsidP="00E861FC">
      <w:pPr>
        <w:spacing w:line="240" w:lineRule="auto"/>
        <w:rPr>
          <w:rFonts w:ascii="Times New Roman" w:hAnsi="Times New Roman"/>
          <w:b/>
          <w:bCs/>
          <w:sz w:val="24"/>
          <w:szCs w:val="24"/>
        </w:rPr>
      </w:pPr>
    </w:p>
    <w:p w:rsidR="002D1911" w:rsidRPr="00BF1D95" w:rsidRDefault="002D1911" w:rsidP="00E861FC">
      <w:pPr>
        <w:spacing w:line="240" w:lineRule="auto"/>
        <w:rPr>
          <w:rFonts w:ascii="Times New Roman" w:hAnsi="Times New Roman"/>
          <w:b/>
          <w:bCs/>
          <w:sz w:val="24"/>
          <w:szCs w:val="24"/>
        </w:rPr>
      </w:pPr>
    </w:p>
    <w:p w:rsidR="00BF1D95" w:rsidRDefault="00BF1D95">
      <w:pPr>
        <w:rPr>
          <w:b/>
        </w:rPr>
      </w:pPr>
      <w:r>
        <w:rPr>
          <w:b/>
        </w:rPr>
        <w:br w:type="page"/>
      </w:r>
    </w:p>
    <w:p w:rsidR="00F23F15" w:rsidRPr="00A241D6" w:rsidRDefault="00BF1D95" w:rsidP="00A241D6">
      <w:pPr>
        <w:pStyle w:val="1"/>
        <w:ind w:firstLine="567"/>
        <w:rPr>
          <w:sz w:val="28"/>
          <w:szCs w:val="28"/>
        </w:rPr>
      </w:pPr>
      <w:bookmarkStart w:id="3" w:name="_Toc96885149"/>
      <w:r w:rsidRPr="00A241D6">
        <w:rPr>
          <w:sz w:val="28"/>
          <w:szCs w:val="28"/>
        </w:rPr>
        <w:lastRenderedPageBreak/>
        <w:t>1</w:t>
      </w:r>
      <w:r w:rsidRPr="00A241D6">
        <w:rPr>
          <w:b w:val="0"/>
          <w:sz w:val="28"/>
          <w:szCs w:val="28"/>
        </w:rPr>
        <w:t xml:space="preserve"> </w:t>
      </w:r>
      <w:r w:rsidR="00F23F15" w:rsidRPr="00A241D6">
        <w:rPr>
          <w:sz w:val="28"/>
          <w:szCs w:val="28"/>
        </w:rPr>
        <w:t>Пояснительная записка</w:t>
      </w:r>
      <w:bookmarkEnd w:id="3"/>
    </w:p>
    <w:p w:rsidR="006064BD" w:rsidRPr="00A241D6" w:rsidRDefault="006064BD" w:rsidP="00A241D6">
      <w:pPr>
        <w:pStyle w:val="a6"/>
        <w:tabs>
          <w:tab w:val="left" w:pos="284"/>
          <w:tab w:val="left" w:pos="851"/>
        </w:tabs>
        <w:ind w:firstLine="567"/>
        <w:rPr>
          <w:b/>
          <w:sz w:val="28"/>
          <w:szCs w:val="28"/>
        </w:rPr>
      </w:pPr>
    </w:p>
    <w:p w:rsidR="00F23F15" w:rsidRPr="00A241D6" w:rsidRDefault="00F23F15" w:rsidP="00A241D6">
      <w:pPr>
        <w:spacing w:after="0" w:line="240" w:lineRule="auto"/>
        <w:ind w:firstLine="567"/>
        <w:jc w:val="both"/>
        <w:rPr>
          <w:rFonts w:ascii="Times New Roman" w:hAnsi="Times New Roman"/>
          <w:b/>
          <w:sz w:val="28"/>
          <w:szCs w:val="28"/>
        </w:rPr>
      </w:pPr>
      <w:r w:rsidRPr="00A241D6">
        <w:rPr>
          <w:rFonts w:ascii="Times New Roman" w:hAnsi="Times New Roman"/>
          <w:sz w:val="28"/>
          <w:szCs w:val="28"/>
        </w:rPr>
        <w:t>Методические рекомендации по выполнению внеаудиторной самостоя</w:t>
      </w:r>
      <w:r w:rsidR="00C52161" w:rsidRPr="00A241D6">
        <w:rPr>
          <w:rFonts w:ascii="Times New Roman" w:hAnsi="Times New Roman"/>
          <w:sz w:val="28"/>
          <w:szCs w:val="28"/>
        </w:rPr>
        <w:t>тельной работы по профессиональному модулю</w:t>
      </w:r>
      <w:r w:rsidR="00B31F17" w:rsidRPr="00A241D6">
        <w:rPr>
          <w:rFonts w:ascii="Times New Roman" w:hAnsi="Times New Roman"/>
          <w:sz w:val="28"/>
          <w:szCs w:val="28"/>
        </w:rPr>
        <w:t xml:space="preserve"> </w:t>
      </w:r>
      <w:r w:rsidR="006B487F" w:rsidRPr="00A241D6">
        <w:rPr>
          <w:rFonts w:ascii="Times New Roman" w:hAnsi="Times New Roman"/>
          <w:sz w:val="28"/>
          <w:szCs w:val="28"/>
        </w:rPr>
        <w:t>ПМ.04. Организация и планирование сварочного производства</w:t>
      </w:r>
      <w:r w:rsidR="00A241D6" w:rsidRPr="00A241D6">
        <w:rPr>
          <w:rFonts w:ascii="Times New Roman" w:hAnsi="Times New Roman"/>
          <w:b/>
          <w:sz w:val="28"/>
          <w:szCs w:val="28"/>
        </w:rPr>
        <w:t xml:space="preserve"> </w:t>
      </w:r>
      <w:r w:rsidRPr="00A241D6">
        <w:rPr>
          <w:rFonts w:ascii="Times New Roman" w:hAnsi="Times New Roman"/>
          <w:sz w:val="28"/>
          <w:szCs w:val="28"/>
        </w:rPr>
        <w:t xml:space="preserve">разработаны с целью </w:t>
      </w:r>
      <w:r w:rsidRPr="00A241D6">
        <w:rPr>
          <w:rFonts w:ascii="Times New Roman" w:hAnsi="Times New Roman"/>
          <w:bCs/>
          <w:sz w:val="28"/>
          <w:szCs w:val="28"/>
        </w:rPr>
        <w:t xml:space="preserve">формирования у </w:t>
      </w:r>
      <w:r w:rsidRPr="00A241D6">
        <w:rPr>
          <w:rFonts w:ascii="Times New Roman" w:hAnsi="Times New Roman"/>
          <w:sz w:val="28"/>
          <w:szCs w:val="28"/>
        </w:rPr>
        <w:t>обучающихся</w:t>
      </w:r>
      <w:r w:rsidRPr="00A241D6">
        <w:rPr>
          <w:rFonts w:ascii="Times New Roman" w:hAnsi="Times New Roman"/>
          <w:bCs/>
          <w:sz w:val="28"/>
          <w:szCs w:val="28"/>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8257F5" w:rsidRPr="00A241D6" w:rsidRDefault="008257F5" w:rsidP="00A241D6">
      <w:pPr>
        <w:spacing w:after="0" w:line="240" w:lineRule="auto"/>
        <w:ind w:firstLine="567"/>
        <w:jc w:val="both"/>
        <w:rPr>
          <w:rFonts w:ascii="Times New Roman" w:hAnsi="Times New Roman"/>
          <w:sz w:val="28"/>
          <w:szCs w:val="28"/>
        </w:rPr>
      </w:pPr>
      <w:r w:rsidRPr="00A241D6">
        <w:rPr>
          <w:rFonts w:ascii="Times New Roman" w:hAnsi="Times New Roman"/>
          <w:sz w:val="28"/>
          <w:szCs w:val="28"/>
        </w:rPr>
        <w:t xml:space="preserve">Для допуска к дифференцированному зачёту </w:t>
      </w:r>
      <w:r w:rsidR="006B487F" w:rsidRPr="00A241D6">
        <w:rPr>
          <w:rFonts w:ascii="Times New Roman" w:hAnsi="Times New Roman"/>
          <w:sz w:val="28"/>
          <w:szCs w:val="28"/>
        </w:rPr>
        <w:t xml:space="preserve">(экзамену) </w:t>
      </w:r>
      <w:r w:rsidRPr="00A241D6">
        <w:rPr>
          <w:rFonts w:ascii="Times New Roman" w:hAnsi="Times New Roman"/>
          <w:sz w:val="28"/>
          <w:szCs w:val="28"/>
        </w:rPr>
        <w:t>не</w:t>
      </w:r>
      <w:r w:rsidR="00B31F17" w:rsidRPr="00A241D6">
        <w:rPr>
          <w:rFonts w:ascii="Times New Roman" w:hAnsi="Times New Roman"/>
          <w:sz w:val="28"/>
          <w:szCs w:val="28"/>
        </w:rPr>
        <w:t>обходимо выполнение 70% занятий.</w:t>
      </w:r>
    </w:p>
    <w:p w:rsidR="00F23F15" w:rsidRPr="00A241D6" w:rsidRDefault="00F23F15" w:rsidP="00A241D6">
      <w:pPr>
        <w:spacing w:after="0" w:line="240" w:lineRule="auto"/>
        <w:ind w:firstLine="567"/>
        <w:jc w:val="both"/>
        <w:rPr>
          <w:rFonts w:ascii="Times New Roman" w:hAnsi="Times New Roman"/>
          <w:b/>
          <w:bCs/>
          <w:sz w:val="28"/>
          <w:szCs w:val="28"/>
        </w:rPr>
      </w:pPr>
      <w:r w:rsidRPr="00A241D6">
        <w:rPr>
          <w:rFonts w:ascii="Times New Roman" w:hAnsi="Times New Roman"/>
          <w:sz w:val="28"/>
          <w:szCs w:val="28"/>
        </w:rPr>
        <w:t xml:space="preserve">В результате выполнения </w:t>
      </w:r>
      <w:proofErr w:type="gramStart"/>
      <w:r w:rsidRPr="00A241D6">
        <w:rPr>
          <w:rFonts w:ascii="Times New Roman" w:hAnsi="Times New Roman"/>
          <w:sz w:val="28"/>
          <w:szCs w:val="28"/>
        </w:rPr>
        <w:t>у</w:t>
      </w:r>
      <w:proofErr w:type="gramEnd"/>
      <w:r w:rsidRPr="00A241D6">
        <w:rPr>
          <w:rFonts w:ascii="Times New Roman" w:hAnsi="Times New Roman"/>
          <w:sz w:val="28"/>
          <w:szCs w:val="28"/>
        </w:rPr>
        <w:t xml:space="preserve"> обучающегося формир</w:t>
      </w:r>
      <w:r w:rsidR="006B487F" w:rsidRPr="00A241D6">
        <w:rPr>
          <w:rFonts w:ascii="Times New Roman" w:hAnsi="Times New Roman"/>
          <w:sz w:val="28"/>
          <w:szCs w:val="28"/>
        </w:rPr>
        <w:t>уются и закрепляются следующее</w:t>
      </w:r>
      <w:r w:rsidRPr="00A241D6">
        <w:rPr>
          <w:rFonts w:ascii="Times New Roman" w:hAnsi="Times New Roman"/>
          <w:b/>
          <w:bCs/>
          <w:sz w:val="28"/>
          <w:szCs w:val="28"/>
        </w:rPr>
        <w:t>:</w:t>
      </w:r>
    </w:p>
    <w:p w:rsidR="006B487F" w:rsidRPr="00A241D6" w:rsidRDefault="006B487F" w:rsidP="00A241D6">
      <w:pPr>
        <w:spacing w:after="0" w:line="240" w:lineRule="auto"/>
        <w:ind w:firstLine="567"/>
        <w:jc w:val="both"/>
        <w:rPr>
          <w:rFonts w:ascii="Times New Roman" w:hAnsi="Times New Roman"/>
          <w:b/>
          <w:sz w:val="28"/>
          <w:szCs w:val="28"/>
        </w:rPr>
      </w:pPr>
      <w:r w:rsidRPr="00A241D6">
        <w:rPr>
          <w:rFonts w:ascii="Times New Roman" w:hAnsi="Times New Roman"/>
          <w:b/>
          <w:sz w:val="28"/>
          <w:szCs w:val="28"/>
        </w:rPr>
        <w:t>уме</w:t>
      </w:r>
      <w:r w:rsidR="00E26368" w:rsidRPr="00A241D6">
        <w:rPr>
          <w:rFonts w:ascii="Times New Roman" w:hAnsi="Times New Roman"/>
          <w:b/>
          <w:sz w:val="28"/>
          <w:szCs w:val="28"/>
        </w:rPr>
        <w:t>ния</w:t>
      </w:r>
      <w:r w:rsidRPr="00A241D6">
        <w:rPr>
          <w:rFonts w:ascii="Times New Roman" w:hAnsi="Times New Roman"/>
          <w:b/>
          <w:sz w:val="28"/>
          <w:szCs w:val="28"/>
        </w:rPr>
        <w:t>:</w:t>
      </w:r>
    </w:p>
    <w:p w:rsidR="006B487F" w:rsidRPr="00A241D6" w:rsidRDefault="006B487F" w:rsidP="00A241D6">
      <w:pPr>
        <w:spacing w:after="0" w:line="240" w:lineRule="auto"/>
        <w:ind w:firstLine="567"/>
        <w:jc w:val="both"/>
        <w:rPr>
          <w:rFonts w:ascii="Times New Roman" w:hAnsi="Times New Roman"/>
          <w:sz w:val="28"/>
          <w:szCs w:val="28"/>
        </w:rPr>
      </w:pPr>
      <w:r w:rsidRPr="00A241D6">
        <w:rPr>
          <w:rFonts w:ascii="Times New Roman" w:hAnsi="Times New Roman"/>
          <w:sz w:val="28"/>
          <w:szCs w:val="28"/>
        </w:rPr>
        <w:t>- разрабатывать текущую и перспективную планирующую документацию производственных работ на сварочном участке;</w:t>
      </w:r>
    </w:p>
    <w:p w:rsidR="006B487F" w:rsidRPr="00A241D6" w:rsidRDefault="006B487F" w:rsidP="00A241D6">
      <w:pPr>
        <w:spacing w:after="0" w:line="240" w:lineRule="auto"/>
        <w:ind w:firstLine="567"/>
        <w:jc w:val="both"/>
        <w:rPr>
          <w:rFonts w:ascii="Times New Roman" w:hAnsi="Times New Roman"/>
          <w:sz w:val="28"/>
          <w:szCs w:val="28"/>
        </w:rPr>
      </w:pPr>
      <w:r w:rsidRPr="00A241D6">
        <w:rPr>
          <w:rFonts w:ascii="Times New Roman" w:hAnsi="Times New Roman"/>
          <w:sz w:val="28"/>
          <w:szCs w:val="28"/>
        </w:rPr>
        <w:t>- определять трудоемкость сварочных работ;</w:t>
      </w:r>
    </w:p>
    <w:p w:rsidR="006B487F" w:rsidRPr="00A241D6" w:rsidRDefault="006B487F" w:rsidP="00A241D6">
      <w:pPr>
        <w:spacing w:after="0" w:line="240" w:lineRule="auto"/>
        <w:ind w:firstLine="567"/>
        <w:jc w:val="both"/>
        <w:rPr>
          <w:rFonts w:ascii="Times New Roman" w:hAnsi="Times New Roman"/>
          <w:sz w:val="28"/>
          <w:szCs w:val="28"/>
        </w:rPr>
      </w:pPr>
      <w:r w:rsidRPr="00A241D6">
        <w:rPr>
          <w:rFonts w:ascii="Times New Roman" w:hAnsi="Times New Roman"/>
          <w:sz w:val="28"/>
          <w:szCs w:val="28"/>
        </w:rPr>
        <w:t>- рассчитывать нормы времени заготовительных, слесарно-сборочных, сварочных и газопламенных работ, работать с ЕТКС;</w:t>
      </w:r>
    </w:p>
    <w:p w:rsidR="006B487F" w:rsidRPr="00A241D6" w:rsidRDefault="006B487F" w:rsidP="00A241D6">
      <w:pPr>
        <w:spacing w:after="0" w:line="240" w:lineRule="auto"/>
        <w:ind w:firstLine="567"/>
        <w:jc w:val="both"/>
        <w:rPr>
          <w:rFonts w:ascii="Times New Roman" w:hAnsi="Times New Roman"/>
          <w:sz w:val="28"/>
          <w:szCs w:val="28"/>
        </w:rPr>
      </w:pPr>
      <w:r w:rsidRPr="00A241D6">
        <w:rPr>
          <w:rFonts w:ascii="Times New Roman" w:hAnsi="Times New Roman"/>
          <w:sz w:val="28"/>
          <w:szCs w:val="28"/>
        </w:rPr>
        <w:t>- производить технологические расчеты, расчеты трудовых и материальных затрат;</w:t>
      </w:r>
    </w:p>
    <w:p w:rsidR="006B487F" w:rsidRPr="00A241D6" w:rsidRDefault="006B487F" w:rsidP="00A241D6">
      <w:pPr>
        <w:spacing w:after="0" w:line="240" w:lineRule="auto"/>
        <w:ind w:firstLine="567"/>
        <w:jc w:val="both"/>
        <w:rPr>
          <w:rFonts w:ascii="Times New Roman" w:hAnsi="Times New Roman"/>
          <w:sz w:val="28"/>
          <w:szCs w:val="28"/>
        </w:rPr>
      </w:pPr>
      <w:r w:rsidRPr="00A241D6">
        <w:rPr>
          <w:rFonts w:ascii="Times New Roman" w:hAnsi="Times New Roman"/>
          <w:sz w:val="28"/>
          <w:szCs w:val="28"/>
        </w:rPr>
        <w:t xml:space="preserve">- проводить планово-предупредительный ремонт сварочного оборудования. </w:t>
      </w:r>
    </w:p>
    <w:p w:rsidR="006B487F" w:rsidRPr="00A241D6" w:rsidRDefault="006B487F" w:rsidP="00A241D6">
      <w:pPr>
        <w:spacing w:after="0" w:line="240" w:lineRule="auto"/>
        <w:ind w:firstLine="567"/>
        <w:jc w:val="both"/>
        <w:rPr>
          <w:rFonts w:ascii="Times New Roman" w:hAnsi="Times New Roman"/>
          <w:b/>
          <w:sz w:val="28"/>
          <w:szCs w:val="28"/>
        </w:rPr>
      </w:pPr>
      <w:r w:rsidRPr="00A241D6">
        <w:rPr>
          <w:rFonts w:ascii="Times New Roman" w:hAnsi="Times New Roman"/>
          <w:b/>
          <w:sz w:val="28"/>
          <w:szCs w:val="28"/>
        </w:rPr>
        <w:t>зна</w:t>
      </w:r>
      <w:r w:rsidR="00E26368" w:rsidRPr="00A241D6">
        <w:rPr>
          <w:rFonts w:ascii="Times New Roman" w:hAnsi="Times New Roman"/>
          <w:b/>
          <w:sz w:val="28"/>
          <w:szCs w:val="28"/>
        </w:rPr>
        <w:t>ния</w:t>
      </w:r>
      <w:r w:rsidRPr="00A241D6">
        <w:rPr>
          <w:rFonts w:ascii="Times New Roman" w:hAnsi="Times New Roman"/>
          <w:b/>
          <w:sz w:val="28"/>
          <w:szCs w:val="28"/>
        </w:rPr>
        <w:t>:</w:t>
      </w:r>
    </w:p>
    <w:p w:rsidR="006B487F" w:rsidRPr="00A241D6" w:rsidRDefault="006B487F" w:rsidP="00A241D6">
      <w:pPr>
        <w:spacing w:after="0" w:line="240" w:lineRule="auto"/>
        <w:ind w:firstLine="567"/>
        <w:jc w:val="both"/>
        <w:rPr>
          <w:rFonts w:ascii="Times New Roman" w:hAnsi="Times New Roman"/>
          <w:sz w:val="28"/>
          <w:szCs w:val="28"/>
        </w:rPr>
      </w:pPr>
      <w:r w:rsidRPr="00A241D6">
        <w:rPr>
          <w:rFonts w:ascii="Times New Roman" w:hAnsi="Times New Roman"/>
          <w:sz w:val="28"/>
          <w:szCs w:val="28"/>
        </w:rPr>
        <w:t>- принципы координации производственной деятельности;</w:t>
      </w:r>
    </w:p>
    <w:p w:rsidR="006B487F" w:rsidRPr="00A241D6" w:rsidRDefault="006B487F" w:rsidP="00A241D6">
      <w:pPr>
        <w:spacing w:after="0" w:line="240" w:lineRule="auto"/>
        <w:ind w:firstLine="567"/>
        <w:jc w:val="both"/>
        <w:rPr>
          <w:rFonts w:ascii="Times New Roman" w:hAnsi="Times New Roman"/>
          <w:sz w:val="28"/>
          <w:szCs w:val="28"/>
        </w:rPr>
      </w:pPr>
      <w:r w:rsidRPr="00A241D6">
        <w:rPr>
          <w:rFonts w:ascii="Times New Roman" w:hAnsi="Times New Roman"/>
          <w:sz w:val="28"/>
          <w:szCs w:val="28"/>
        </w:rPr>
        <w:t>- формы организации монтажно-сварочных работ;</w:t>
      </w:r>
    </w:p>
    <w:p w:rsidR="006B487F" w:rsidRPr="00A241D6" w:rsidRDefault="006B487F" w:rsidP="00A241D6">
      <w:pPr>
        <w:spacing w:after="0" w:line="240" w:lineRule="auto"/>
        <w:ind w:firstLine="567"/>
        <w:jc w:val="both"/>
        <w:rPr>
          <w:rFonts w:ascii="Times New Roman" w:hAnsi="Times New Roman"/>
          <w:sz w:val="28"/>
          <w:szCs w:val="28"/>
        </w:rPr>
      </w:pPr>
      <w:r w:rsidRPr="00A241D6">
        <w:rPr>
          <w:rFonts w:ascii="Times New Roman" w:hAnsi="Times New Roman"/>
          <w:sz w:val="28"/>
          <w:szCs w:val="28"/>
        </w:rPr>
        <w:t>- основные нормативные документы на проведение сварочно-монтажных работ;</w:t>
      </w:r>
    </w:p>
    <w:p w:rsidR="006B487F" w:rsidRPr="00A241D6" w:rsidRDefault="006B487F" w:rsidP="00A241D6">
      <w:pPr>
        <w:spacing w:after="0" w:line="240" w:lineRule="auto"/>
        <w:ind w:firstLine="567"/>
        <w:jc w:val="both"/>
        <w:rPr>
          <w:rFonts w:ascii="Times New Roman" w:hAnsi="Times New Roman"/>
          <w:sz w:val="28"/>
          <w:szCs w:val="28"/>
        </w:rPr>
      </w:pPr>
      <w:r w:rsidRPr="00A241D6">
        <w:rPr>
          <w:rFonts w:ascii="Times New Roman" w:hAnsi="Times New Roman"/>
          <w:sz w:val="28"/>
          <w:szCs w:val="28"/>
        </w:rPr>
        <w:t>- тарифную систему нормирования труда</w:t>
      </w:r>
    </w:p>
    <w:p w:rsidR="006B487F" w:rsidRPr="00A241D6" w:rsidRDefault="006B487F" w:rsidP="00A241D6">
      <w:pPr>
        <w:spacing w:after="0" w:line="240" w:lineRule="auto"/>
        <w:ind w:firstLine="567"/>
        <w:jc w:val="both"/>
        <w:rPr>
          <w:rFonts w:ascii="Times New Roman" w:hAnsi="Times New Roman"/>
          <w:sz w:val="28"/>
          <w:szCs w:val="28"/>
        </w:rPr>
      </w:pPr>
      <w:r w:rsidRPr="00A241D6">
        <w:rPr>
          <w:rFonts w:ascii="Times New Roman" w:hAnsi="Times New Roman"/>
          <w:sz w:val="28"/>
          <w:szCs w:val="28"/>
        </w:rPr>
        <w:t>- методику расчета времени заготовительных, слесарно-сборочных, сварочных, газопламенных работ, нормативы затрат труда на сварочном участке;</w:t>
      </w:r>
    </w:p>
    <w:p w:rsidR="006B487F" w:rsidRPr="00A241D6" w:rsidRDefault="006B487F" w:rsidP="00A241D6">
      <w:pPr>
        <w:spacing w:after="0" w:line="240" w:lineRule="auto"/>
        <w:ind w:firstLine="567"/>
        <w:jc w:val="both"/>
        <w:rPr>
          <w:rFonts w:ascii="Times New Roman" w:hAnsi="Times New Roman"/>
          <w:sz w:val="28"/>
          <w:szCs w:val="28"/>
        </w:rPr>
      </w:pPr>
      <w:r w:rsidRPr="00A241D6">
        <w:rPr>
          <w:rFonts w:ascii="Times New Roman" w:hAnsi="Times New Roman"/>
          <w:sz w:val="28"/>
          <w:szCs w:val="28"/>
        </w:rPr>
        <w:t>- методы планирования и организации производственных работ;</w:t>
      </w:r>
    </w:p>
    <w:p w:rsidR="006B487F" w:rsidRPr="00A241D6" w:rsidRDefault="006B487F" w:rsidP="00A241D6">
      <w:pPr>
        <w:spacing w:after="0" w:line="240" w:lineRule="auto"/>
        <w:ind w:firstLine="567"/>
        <w:jc w:val="both"/>
        <w:rPr>
          <w:rFonts w:ascii="Times New Roman" w:hAnsi="Times New Roman"/>
          <w:sz w:val="28"/>
          <w:szCs w:val="28"/>
        </w:rPr>
      </w:pPr>
      <w:r w:rsidRPr="00A241D6">
        <w:rPr>
          <w:rFonts w:ascii="Times New Roman" w:hAnsi="Times New Roman"/>
          <w:sz w:val="28"/>
          <w:szCs w:val="28"/>
        </w:rPr>
        <w:t>- нормативы технологических расчетов, трудовых и материальных затрат;</w:t>
      </w:r>
    </w:p>
    <w:p w:rsidR="006B487F" w:rsidRPr="00A241D6" w:rsidRDefault="006B487F" w:rsidP="00A241D6">
      <w:pPr>
        <w:spacing w:after="0" w:line="240" w:lineRule="auto"/>
        <w:ind w:firstLine="567"/>
        <w:jc w:val="both"/>
        <w:rPr>
          <w:rFonts w:ascii="Times New Roman" w:hAnsi="Times New Roman"/>
          <w:sz w:val="28"/>
          <w:szCs w:val="28"/>
        </w:rPr>
      </w:pPr>
      <w:r w:rsidRPr="00A241D6">
        <w:rPr>
          <w:rFonts w:ascii="Times New Roman" w:hAnsi="Times New Roman"/>
          <w:sz w:val="28"/>
          <w:szCs w:val="28"/>
        </w:rPr>
        <w:t>- методы и средства защиты от опасностей технических систем и технологических процессов</w:t>
      </w:r>
    </w:p>
    <w:p w:rsidR="00F23F15" w:rsidRPr="00A241D6" w:rsidRDefault="006B487F" w:rsidP="00A241D6">
      <w:pPr>
        <w:spacing w:after="0" w:line="240" w:lineRule="auto"/>
        <w:ind w:firstLine="567"/>
        <w:jc w:val="both"/>
        <w:rPr>
          <w:rFonts w:ascii="Times New Roman" w:hAnsi="Times New Roman"/>
          <w:sz w:val="28"/>
          <w:szCs w:val="28"/>
        </w:rPr>
      </w:pPr>
      <w:r w:rsidRPr="00A241D6">
        <w:rPr>
          <w:rFonts w:ascii="Times New Roman" w:hAnsi="Times New Roman"/>
          <w:sz w:val="28"/>
          <w:szCs w:val="28"/>
        </w:rPr>
        <w:t>- нормативно-справочную литературу для выбора материалов, технологических режимов, оборудования, оснасткой контрольно-измерительных средств.</w:t>
      </w:r>
    </w:p>
    <w:p w:rsidR="00DB6761" w:rsidRPr="00A241D6" w:rsidRDefault="00DB6761" w:rsidP="00A241D6">
      <w:pPr>
        <w:spacing w:after="0" w:line="240" w:lineRule="auto"/>
        <w:ind w:firstLine="567"/>
        <w:jc w:val="both"/>
        <w:rPr>
          <w:rFonts w:ascii="Times New Roman" w:hAnsi="Times New Roman"/>
          <w:sz w:val="28"/>
          <w:szCs w:val="28"/>
        </w:rPr>
      </w:pPr>
    </w:p>
    <w:p w:rsidR="00A241D6" w:rsidRDefault="00A241D6" w:rsidP="00A241D6">
      <w:pPr>
        <w:spacing w:after="0" w:line="240" w:lineRule="auto"/>
        <w:ind w:firstLine="567"/>
        <w:jc w:val="both"/>
        <w:rPr>
          <w:rFonts w:ascii="Times New Roman" w:eastAsia="Times New Roman" w:hAnsi="Times New Roman"/>
          <w:sz w:val="28"/>
          <w:szCs w:val="28"/>
          <w:lang w:eastAsia="ru-RU"/>
        </w:rPr>
      </w:pPr>
    </w:p>
    <w:p w:rsidR="00A241D6" w:rsidRDefault="00A241D6" w:rsidP="00A241D6">
      <w:pPr>
        <w:spacing w:after="0" w:line="240" w:lineRule="auto"/>
        <w:ind w:firstLine="567"/>
        <w:jc w:val="both"/>
        <w:rPr>
          <w:rFonts w:ascii="Times New Roman" w:eastAsia="Times New Roman" w:hAnsi="Times New Roman"/>
          <w:sz w:val="28"/>
          <w:szCs w:val="28"/>
          <w:lang w:eastAsia="ru-RU"/>
        </w:rPr>
      </w:pPr>
    </w:p>
    <w:p w:rsidR="00A241D6" w:rsidRDefault="00A241D6" w:rsidP="00A241D6">
      <w:pPr>
        <w:spacing w:after="0" w:line="240" w:lineRule="auto"/>
        <w:ind w:firstLine="567"/>
        <w:jc w:val="both"/>
        <w:rPr>
          <w:rFonts w:ascii="Times New Roman" w:eastAsia="Times New Roman" w:hAnsi="Times New Roman"/>
          <w:sz w:val="28"/>
          <w:szCs w:val="28"/>
          <w:lang w:eastAsia="ru-RU"/>
        </w:rPr>
      </w:pPr>
    </w:p>
    <w:p w:rsidR="00A241D6" w:rsidRDefault="00A241D6" w:rsidP="00A241D6">
      <w:pPr>
        <w:spacing w:after="0" w:line="240" w:lineRule="auto"/>
        <w:ind w:firstLine="567"/>
        <w:jc w:val="both"/>
        <w:rPr>
          <w:rFonts w:ascii="Times New Roman" w:eastAsia="Times New Roman" w:hAnsi="Times New Roman"/>
          <w:sz w:val="28"/>
          <w:szCs w:val="28"/>
          <w:lang w:eastAsia="ru-RU"/>
        </w:rPr>
      </w:pPr>
    </w:p>
    <w:p w:rsidR="00A241D6" w:rsidRDefault="00A241D6" w:rsidP="00A241D6">
      <w:pPr>
        <w:spacing w:after="0" w:line="240" w:lineRule="auto"/>
        <w:ind w:firstLine="567"/>
        <w:jc w:val="both"/>
        <w:rPr>
          <w:rFonts w:ascii="Times New Roman" w:eastAsia="Times New Roman" w:hAnsi="Times New Roman"/>
          <w:sz w:val="28"/>
          <w:szCs w:val="28"/>
          <w:lang w:eastAsia="ru-RU"/>
        </w:rPr>
      </w:pPr>
    </w:p>
    <w:p w:rsidR="00DB6761" w:rsidRDefault="00FD44DB" w:rsidP="00A241D6">
      <w:pPr>
        <w:spacing w:after="0" w:line="240" w:lineRule="auto"/>
        <w:ind w:firstLine="567"/>
        <w:jc w:val="both"/>
        <w:rPr>
          <w:rFonts w:ascii="Times New Roman" w:eastAsia="Times New Roman" w:hAnsi="Times New Roman"/>
          <w:sz w:val="28"/>
          <w:szCs w:val="28"/>
          <w:lang w:eastAsia="ru-RU"/>
        </w:rPr>
      </w:pPr>
      <w:r w:rsidRPr="00A241D6">
        <w:rPr>
          <w:rFonts w:ascii="Times New Roman" w:eastAsia="Times New Roman" w:hAnsi="Times New Roman"/>
          <w:sz w:val="28"/>
          <w:szCs w:val="28"/>
          <w:lang w:eastAsia="ru-RU"/>
        </w:rPr>
        <w:lastRenderedPageBreak/>
        <w:t xml:space="preserve">Выполнение практических заданий </w:t>
      </w:r>
      <w:proofErr w:type="gramStart"/>
      <w:r w:rsidRPr="00A241D6">
        <w:rPr>
          <w:rFonts w:ascii="Times New Roman" w:eastAsia="Times New Roman" w:hAnsi="Times New Roman"/>
          <w:sz w:val="28"/>
          <w:szCs w:val="28"/>
          <w:lang w:eastAsia="ru-RU"/>
        </w:rPr>
        <w:t>обучающимся</w:t>
      </w:r>
      <w:proofErr w:type="gramEnd"/>
      <w:r w:rsidRPr="00A241D6">
        <w:rPr>
          <w:rFonts w:ascii="Times New Roman" w:eastAsia="Times New Roman" w:hAnsi="Times New Roman"/>
          <w:sz w:val="28"/>
          <w:szCs w:val="28"/>
          <w:lang w:eastAsia="ru-RU"/>
        </w:rPr>
        <w:t xml:space="preserve"> способствует овладению следующими общими и профессиональными компетенциями, личностными результатами в соответствии с рабочей программой воспитания:</w:t>
      </w:r>
    </w:p>
    <w:p w:rsidR="00A241D6" w:rsidRPr="00A241D6" w:rsidRDefault="00A241D6" w:rsidP="00A241D6">
      <w:pPr>
        <w:spacing w:after="0" w:line="240" w:lineRule="auto"/>
        <w:ind w:firstLine="567"/>
        <w:jc w:val="both"/>
        <w:rPr>
          <w:rFonts w:ascii="Times New Roman" w:eastAsia="Times New Roman" w:hAnsi="Times New Roman"/>
          <w:sz w:val="28"/>
          <w:szCs w:val="28"/>
          <w:lang w:eastAsia="ru-RU"/>
        </w:rPr>
      </w:pPr>
    </w:p>
    <w:tbl>
      <w:tblPr>
        <w:tblW w:w="9856" w:type="dxa"/>
        <w:tblInd w:w="-108" w:type="dxa"/>
        <w:tblCellMar>
          <w:top w:w="27" w:type="dxa"/>
          <w:right w:w="0" w:type="dxa"/>
        </w:tblCellMar>
        <w:tblLook w:val="04A0"/>
      </w:tblPr>
      <w:tblGrid>
        <w:gridCol w:w="925"/>
        <w:gridCol w:w="8931"/>
      </w:tblGrid>
      <w:tr w:rsidR="006B487F" w:rsidRPr="00BF1D95" w:rsidTr="0017121E">
        <w:trPr>
          <w:trHeight w:val="682"/>
        </w:trPr>
        <w:tc>
          <w:tcPr>
            <w:tcW w:w="925" w:type="dxa"/>
            <w:tcBorders>
              <w:top w:val="single" w:sz="12" w:space="0" w:color="000000"/>
              <w:left w:val="single" w:sz="12" w:space="0" w:color="000000"/>
              <w:bottom w:val="single" w:sz="12" w:space="0" w:color="000000"/>
              <w:right w:val="single" w:sz="4" w:space="0" w:color="000000"/>
            </w:tcBorders>
            <w:shd w:val="clear" w:color="auto" w:fill="auto"/>
            <w:vAlign w:val="center"/>
          </w:tcPr>
          <w:p w:rsidR="006B487F" w:rsidRPr="00BF1D95" w:rsidRDefault="006B487F" w:rsidP="006B487F">
            <w:pPr>
              <w:spacing w:after="0" w:line="259" w:lineRule="auto"/>
              <w:ind w:right="109"/>
              <w:rPr>
                <w:rFonts w:ascii="Times New Roman" w:eastAsia="Times New Roman" w:hAnsi="Times New Roman"/>
                <w:color w:val="000000"/>
                <w:sz w:val="24"/>
                <w:szCs w:val="24"/>
                <w:lang w:eastAsia="ru-RU"/>
              </w:rPr>
            </w:pPr>
            <w:r w:rsidRPr="00BF1D95">
              <w:rPr>
                <w:rFonts w:ascii="Times New Roman" w:eastAsia="Times New Roman" w:hAnsi="Times New Roman"/>
                <w:b/>
                <w:color w:val="000000"/>
                <w:sz w:val="24"/>
                <w:szCs w:val="24"/>
                <w:lang w:eastAsia="ru-RU"/>
              </w:rPr>
              <w:t xml:space="preserve">Код </w:t>
            </w:r>
          </w:p>
        </w:tc>
        <w:tc>
          <w:tcPr>
            <w:tcW w:w="8931" w:type="dxa"/>
            <w:tcBorders>
              <w:top w:val="single" w:sz="12" w:space="0" w:color="000000"/>
              <w:left w:val="single" w:sz="4" w:space="0" w:color="000000"/>
              <w:bottom w:val="single" w:sz="12" w:space="0" w:color="000000"/>
              <w:right w:val="single" w:sz="12" w:space="0" w:color="000000"/>
            </w:tcBorders>
            <w:shd w:val="clear" w:color="auto" w:fill="auto"/>
            <w:vAlign w:val="center"/>
          </w:tcPr>
          <w:p w:rsidR="006B487F" w:rsidRPr="00BF1D95" w:rsidRDefault="006B487F" w:rsidP="006B487F">
            <w:pPr>
              <w:spacing w:after="0" w:line="259" w:lineRule="auto"/>
              <w:ind w:right="108"/>
              <w:rPr>
                <w:rFonts w:ascii="Times New Roman" w:eastAsia="Times New Roman" w:hAnsi="Times New Roman"/>
                <w:color w:val="000000"/>
                <w:sz w:val="24"/>
                <w:szCs w:val="24"/>
                <w:lang w:eastAsia="ru-RU"/>
              </w:rPr>
            </w:pPr>
            <w:r w:rsidRPr="00BF1D95">
              <w:rPr>
                <w:rFonts w:ascii="Times New Roman" w:eastAsia="Times New Roman" w:hAnsi="Times New Roman"/>
                <w:b/>
                <w:color w:val="000000"/>
                <w:sz w:val="24"/>
                <w:szCs w:val="24"/>
                <w:lang w:eastAsia="ru-RU"/>
              </w:rPr>
              <w:t xml:space="preserve">Наименование результата обучения </w:t>
            </w:r>
          </w:p>
        </w:tc>
      </w:tr>
      <w:tr w:rsidR="006B487F" w:rsidRPr="00BF1D95" w:rsidTr="0017121E">
        <w:trPr>
          <w:trHeight w:val="314"/>
        </w:trPr>
        <w:tc>
          <w:tcPr>
            <w:tcW w:w="925" w:type="dxa"/>
            <w:tcBorders>
              <w:top w:val="single" w:sz="12" w:space="0" w:color="000000"/>
              <w:left w:val="single" w:sz="12" w:space="0" w:color="000000"/>
              <w:bottom w:val="single" w:sz="4" w:space="0" w:color="000000"/>
              <w:right w:val="single" w:sz="4" w:space="0" w:color="000000"/>
            </w:tcBorders>
            <w:shd w:val="clear" w:color="auto" w:fill="auto"/>
          </w:tcPr>
          <w:p w:rsidR="006B487F" w:rsidRPr="00FD44DB" w:rsidRDefault="006B487F" w:rsidP="006B487F">
            <w:pPr>
              <w:spacing w:after="0" w:line="259" w:lineRule="auto"/>
              <w:rPr>
                <w:rFonts w:ascii="Times New Roman" w:eastAsia="Times New Roman" w:hAnsi="Times New Roman"/>
                <w:color w:val="000000"/>
                <w:sz w:val="24"/>
                <w:szCs w:val="24"/>
                <w:lang w:eastAsia="ru-RU"/>
              </w:rPr>
            </w:pPr>
            <w:r w:rsidRPr="00FD44DB">
              <w:rPr>
                <w:rFonts w:ascii="Times New Roman" w:eastAsia="Times New Roman" w:hAnsi="Times New Roman"/>
                <w:color w:val="000000"/>
                <w:sz w:val="24"/>
                <w:szCs w:val="24"/>
                <w:lang w:eastAsia="ru-RU"/>
              </w:rPr>
              <w:t xml:space="preserve">ПК 4.1 </w:t>
            </w:r>
          </w:p>
        </w:tc>
        <w:tc>
          <w:tcPr>
            <w:tcW w:w="8931" w:type="dxa"/>
            <w:tcBorders>
              <w:top w:val="single" w:sz="12" w:space="0" w:color="000000"/>
              <w:left w:val="single" w:sz="4" w:space="0" w:color="000000"/>
              <w:bottom w:val="single" w:sz="4" w:space="0" w:color="000000"/>
              <w:right w:val="single" w:sz="12" w:space="0" w:color="000000"/>
            </w:tcBorders>
            <w:shd w:val="clear" w:color="auto" w:fill="auto"/>
          </w:tcPr>
          <w:p w:rsidR="006B487F" w:rsidRPr="00FD44DB" w:rsidRDefault="006B487F" w:rsidP="006B487F">
            <w:pPr>
              <w:spacing w:after="0" w:line="259" w:lineRule="auto"/>
              <w:rPr>
                <w:rFonts w:ascii="Times New Roman" w:eastAsia="Times New Roman" w:hAnsi="Times New Roman"/>
                <w:color w:val="000000"/>
                <w:sz w:val="24"/>
                <w:szCs w:val="24"/>
                <w:lang w:eastAsia="ru-RU"/>
              </w:rPr>
            </w:pPr>
            <w:r w:rsidRPr="00FD44DB">
              <w:rPr>
                <w:rFonts w:ascii="Times New Roman" w:eastAsia="Times New Roman" w:hAnsi="Times New Roman"/>
                <w:color w:val="000000"/>
                <w:sz w:val="24"/>
                <w:szCs w:val="24"/>
                <w:lang w:eastAsia="ru-RU"/>
              </w:rPr>
              <w:t xml:space="preserve">Осуществлять текущее и перспективное планирование производственных работ  </w:t>
            </w:r>
          </w:p>
        </w:tc>
      </w:tr>
      <w:tr w:rsidR="006B487F" w:rsidRPr="00BF1D95" w:rsidTr="0017121E">
        <w:trPr>
          <w:trHeight w:val="562"/>
        </w:trPr>
        <w:tc>
          <w:tcPr>
            <w:tcW w:w="925" w:type="dxa"/>
            <w:tcBorders>
              <w:top w:val="single" w:sz="4" w:space="0" w:color="000000"/>
              <w:left w:val="single" w:sz="12" w:space="0" w:color="000000"/>
              <w:bottom w:val="single" w:sz="4" w:space="0" w:color="000000"/>
              <w:right w:val="single" w:sz="4" w:space="0" w:color="000000"/>
            </w:tcBorders>
            <w:shd w:val="clear" w:color="auto" w:fill="auto"/>
          </w:tcPr>
          <w:p w:rsidR="006B487F" w:rsidRPr="00FD44DB" w:rsidRDefault="006B487F" w:rsidP="006B487F">
            <w:pPr>
              <w:spacing w:after="0" w:line="259" w:lineRule="auto"/>
              <w:rPr>
                <w:rFonts w:ascii="Times New Roman" w:eastAsia="Times New Roman" w:hAnsi="Times New Roman"/>
                <w:color w:val="000000"/>
                <w:sz w:val="24"/>
                <w:szCs w:val="24"/>
                <w:lang w:eastAsia="ru-RU"/>
              </w:rPr>
            </w:pPr>
            <w:r w:rsidRPr="00FD44DB">
              <w:rPr>
                <w:rFonts w:ascii="Times New Roman" w:eastAsia="Times New Roman" w:hAnsi="Times New Roman"/>
                <w:color w:val="000000"/>
                <w:sz w:val="24"/>
                <w:szCs w:val="24"/>
                <w:lang w:eastAsia="ru-RU"/>
              </w:rPr>
              <w:t>ПК 4.2</w:t>
            </w:r>
          </w:p>
        </w:tc>
        <w:tc>
          <w:tcPr>
            <w:tcW w:w="8931" w:type="dxa"/>
            <w:tcBorders>
              <w:top w:val="single" w:sz="4" w:space="0" w:color="000000"/>
              <w:left w:val="single" w:sz="4" w:space="0" w:color="000000"/>
              <w:bottom w:val="single" w:sz="4" w:space="0" w:color="000000"/>
              <w:right w:val="single" w:sz="12" w:space="0" w:color="000000"/>
            </w:tcBorders>
            <w:shd w:val="clear" w:color="auto" w:fill="auto"/>
          </w:tcPr>
          <w:p w:rsidR="006B487F" w:rsidRPr="00FD44DB" w:rsidRDefault="00C52161" w:rsidP="00C52161">
            <w:pPr>
              <w:tabs>
                <w:tab w:val="center" w:pos="951"/>
                <w:tab w:val="center" w:pos="2820"/>
                <w:tab w:val="center" w:pos="4433"/>
                <w:tab w:val="center" w:pos="5301"/>
                <w:tab w:val="center" w:pos="6104"/>
                <w:tab w:val="right" w:pos="8106"/>
              </w:tabs>
              <w:spacing w:after="29" w:line="259" w:lineRule="auto"/>
              <w:rPr>
                <w:rFonts w:ascii="Times New Roman" w:eastAsia="Times New Roman" w:hAnsi="Times New Roman"/>
                <w:color w:val="000000"/>
                <w:sz w:val="24"/>
                <w:szCs w:val="24"/>
                <w:lang w:eastAsia="ru-RU"/>
              </w:rPr>
            </w:pPr>
            <w:r w:rsidRPr="00FD44DB">
              <w:rPr>
                <w:rFonts w:ascii="Times New Roman" w:eastAsia="Times New Roman" w:hAnsi="Times New Roman"/>
                <w:color w:val="000000"/>
                <w:sz w:val="24"/>
                <w:szCs w:val="24"/>
                <w:lang w:eastAsia="ru-RU"/>
              </w:rPr>
              <w:t xml:space="preserve">Производить технологические расчеты на </w:t>
            </w:r>
            <w:r w:rsidRPr="00FD44DB">
              <w:rPr>
                <w:rFonts w:ascii="Times New Roman" w:eastAsia="Times New Roman" w:hAnsi="Times New Roman"/>
                <w:color w:val="000000"/>
                <w:sz w:val="24"/>
                <w:szCs w:val="24"/>
                <w:lang w:eastAsia="ru-RU"/>
              </w:rPr>
              <w:tab/>
              <w:t xml:space="preserve">основе </w:t>
            </w:r>
            <w:r w:rsidRPr="00FD44DB">
              <w:rPr>
                <w:rFonts w:ascii="Times New Roman" w:eastAsia="Times New Roman" w:hAnsi="Times New Roman"/>
                <w:color w:val="000000"/>
                <w:sz w:val="24"/>
                <w:szCs w:val="24"/>
                <w:lang w:eastAsia="ru-RU"/>
              </w:rPr>
              <w:tab/>
              <w:t xml:space="preserve">нормативов </w:t>
            </w:r>
            <w:r w:rsidR="006B487F" w:rsidRPr="00FD44DB">
              <w:rPr>
                <w:rFonts w:ascii="Times New Roman" w:eastAsia="Times New Roman" w:hAnsi="Times New Roman"/>
                <w:color w:val="000000"/>
                <w:sz w:val="24"/>
                <w:szCs w:val="24"/>
                <w:lang w:eastAsia="ru-RU"/>
              </w:rPr>
              <w:t xml:space="preserve">технологических режимов, трудовых и материальных затрат  </w:t>
            </w:r>
          </w:p>
        </w:tc>
      </w:tr>
      <w:tr w:rsidR="006B487F" w:rsidRPr="00BF1D95" w:rsidTr="00C52161">
        <w:trPr>
          <w:trHeight w:val="596"/>
        </w:trPr>
        <w:tc>
          <w:tcPr>
            <w:tcW w:w="925" w:type="dxa"/>
            <w:tcBorders>
              <w:top w:val="single" w:sz="4" w:space="0" w:color="000000"/>
              <w:left w:val="single" w:sz="12" w:space="0" w:color="000000"/>
              <w:bottom w:val="single" w:sz="4" w:space="0" w:color="000000"/>
              <w:right w:val="single" w:sz="4" w:space="0" w:color="000000"/>
            </w:tcBorders>
            <w:shd w:val="clear" w:color="auto" w:fill="auto"/>
          </w:tcPr>
          <w:p w:rsidR="006B487F" w:rsidRPr="00FD44DB" w:rsidRDefault="006B487F" w:rsidP="006B487F">
            <w:pPr>
              <w:spacing w:after="0" w:line="259" w:lineRule="auto"/>
              <w:rPr>
                <w:rFonts w:ascii="Times New Roman" w:eastAsia="Times New Roman" w:hAnsi="Times New Roman"/>
                <w:color w:val="000000"/>
                <w:sz w:val="24"/>
                <w:szCs w:val="24"/>
                <w:lang w:eastAsia="ru-RU"/>
              </w:rPr>
            </w:pPr>
            <w:r w:rsidRPr="00FD44DB">
              <w:rPr>
                <w:rFonts w:ascii="Times New Roman" w:eastAsia="Times New Roman" w:hAnsi="Times New Roman"/>
                <w:color w:val="000000"/>
                <w:sz w:val="24"/>
                <w:szCs w:val="24"/>
                <w:lang w:eastAsia="ru-RU"/>
              </w:rPr>
              <w:t xml:space="preserve">ПК 4.3 </w:t>
            </w:r>
          </w:p>
        </w:tc>
        <w:tc>
          <w:tcPr>
            <w:tcW w:w="8931" w:type="dxa"/>
            <w:tcBorders>
              <w:top w:val="single" w:sz="4" w:space="0" w:color="000000"/>
              <w:left w:val="single" w:sz="4" w:space="0" w:color="000000"/>
              <w:bottom w:val="single" w:sz="4" w:space="0" w:color="000000"/>
              <w:right w:val="single" w:sz="12" w:space="0" w:color="000000"/>
            </w:tcBorders>
            <w:shd w:val="clear" w:color="auto" w:fill="auto"/>
          </w:tcPr>
          <w:p w:rsidR="006B487F" w:rsidRPr="00FD44DB" w:rsidRDefault="006B487F" w:rsidP="00C52161">
            <w:pPr>
              <w:spacing w:after="47" w:line="238" w:lineRule="auto"/>
              <w:rPr>
                <w:rFonts w:ascii="Times New Roman" w:eastAsia="Times New Roman" w:hAnsi="Times New Roman"/>
                <w:color w:val="000000"/>
                <w:sz w:val="24"/>
                <w:szCs w:val="24"/>
                <w:lang w:eastAsia="ru-RU"/>
              </w:rPr>
            </w:pPr>
            <w:r w:rsidRPr="00FD44DB">
              <w:rPr>
                <w:rFonts w:ascii="Times New Roman" w:eastAsia="Times New Roman" w:hAnsi="Times New Roman"/>
                <w:color w:val="000000"/>
                <w:sz w:val="24"/>
                <w:szCs w:val="24"/>
                <w:lang w:eastAsia="ru-RU"/>
              </w:rPr>
              <w:t>Применять методы и приемы организации труда, эксплуатации оборудования, оснастки, сре</w:t>
            </w:r>
            <w:r w:rsidR="00C52161" w:rsidRPr="00FD44DB">
              <w:rPr>
                <w:rFonts w:ascii="Times New Roman" w:eastAsia="Times New Roman" w:hAnsi="Times New Roman"/>
                <w:color w:val="000000"/>
                <w:sz w:val="24"/>
                <w:szCs w:val="24"/>
                <w:lang w:eastAsia="ru-RU"/>
              </w:rPr>
              <w:t>дств механизации для повышения эффективности</w:t>
            </w:r>
            <w:r w:rsidRPr="00FD44DB">
              <w:rPr>
                <w:rFonts w:ascii="Times New Roman" w:eastAsia="Times New Roman" w:hAnsi="Times New Roman"/>
                <w:color w:val="000000"/>
                <w:sz w:val="24"/>
                <w:szCs w:val="24"/>
                <w:lang w:eastAsia="ru-RU"/>
              </w:rPr>
              <w:t xml:space="preserve"> производства  </w:t>
            </w:r>
          </w:p>
        </w:tc>
      </w:tr>
      <w:tr w:rsidR="006B487F" w:rsidRPr="00BF1D95" w:rsidTr="0017121E">
        <w:trPr>
          <w:trHeight w:val="562"/>
        </w:trPr>
        <w:tc>
          <w:tcPr>
            <w:tcW w:w="925" w:type="dxa"/>
            <w:tcBorders>
              <w:top w:val="single" w:sz="4" w:space="0" w:color="000000"/>
              <w:left w:val="single" w:sz="12" w:space="0" w:color="000000"/>
              <w:bottom w:val="single" w:sz="4" w:space="0" w:color="000000"/>
              <w:right w:val="single" w:sz="4" w:space="0" w:color="000000"/>
            </w:tcBorders>
            <w:shd w:val="clear" w:color="auto" w:fill="auto"/>
          </w:tcPr>
          <w:p w:rsidR="006B487F" w:rsidRPr="00FD44DB" w:rsidRDefault="006B487F" w:rsidP="006B487F">
            <w:pPr>
              <w:spacing w:after="0" w:line="259" w:lineRule="auto"/>
              <w:rPr>
                <w:rFonts w:ascii="Times New Roman" w:eastAsia="Times New Roman" w:hAnsi="Times New Roman"/>
                <w:color w:val="000000"/>
                <w:sz w:val="24"/>
                <w:szCs w:val="24"/>
                <w:lang w:eastAsia="ru-RU"/>
              </w:rPr>
            </w:pPr>
            <w:r w:rsidRPr="00FD44DB">
              <w:rPr>
                <w:rFonts w:ascii="Times New Roman" w:eastAsia="Times New Roman" w:hAnsi="Times New Roman"/>
                <w:color w:val="000000"/>
                <w:sz w:val="24"/>
                <w:szCs w:val="24"/>
                <w:lang w:eastAsia="ru-RU"/>
              </w:rPr>
              <w:t xml:space="preserve">ПК 4.4 </w:t>
            </w:r>
          </w:p>
        </w:tc>
        <w:tc>
          <w:tcPr>
            <w:tcW w:w="8931" w:type="dxa"/>
            <w:tcBorders>
              <w:top w:val="single" w:sz="4" w:space="0" w:color="000000"/>
              <w:left w:val="single" w:sz="4" w:space="0" w:color="000000"/>
              <w:bottom w:val="single" w:sz="4" w:space="0" w:color="000000"/>
              <w:right w:val="single" w:sz="12" w:space="0" w:color="000000"/>
            </w:tcBorders>
            <w:shd w:val="clear" w:color="auto" w:fill="auto"/>
          </w:tcPr>
          <w:p w:rsidR="006B487F" w:rsidRPr="00FD44DB" w:rsidRDefault="006B487F" w:rsidP="006B487F">
            <w:pPr>
              <w:spacing w:after="0" w:line="259" w:lineRule="auto"/>
              <w:rPr>
                <w:rFonts w:ascii="Times New Roman" w:eastAsia="Times New Roman" w:hAnsi="Times New Roman"/>
                <w:color w:val="000000"/>
                <w:sz w:val="24"/>
                <w:szCs w:val="24"/>
                <w:lang w:eastAsia="ru-RU"/>
              </w:rPr>
            </w:pPr>
            <w:r w:rsidRPr="00FD44DB">
              <w:rPr>
                <w:rFonts w:ascii="Times New Roman" w:eastAsia="Times New Roman" w:hAnsi="Times New Roman"/>
                <w:color w:val="000000"/>
                <w:sz w:val="24"/>
                <w:szCs w:val="24"/>
                <w:lang w:eastAsia="ru-RU"/>
              </w:rPr>
              <w:t xml:space="preserve">Организовывать ремонт и техническое обслуживание сварочного производства по Единой системе планово – предупредительного ремонта </w:t>
            </w:r>
          </w:p>
        </w:tc>
      </w:tr>
      <w:tr w:rsidR="006B487F" w:rsidRPr="00BF1D95" w:rsidTr="0017121E">
        <w:trPr>
          <w:trHeight w:val="562"/>
        </w:trPr>
        <w:tc>
          <w:tcPr>
            <w:tcW w:w="925" w:type="dxa"/>
            <w:tcBorders>
              <w:top w:val="single" w:sz="4" w:space="0" w:color="000000"/>
              <w:left w:val="single" w:sz="12" w:space="0" w:color="000000"/>
              <w:bottom w:val="single" w:sz="4" w:space="0" w:color="000000"/>
              <w:right w:val="single" w:sz="4" w:space="0" w:color="000000"/>
            </w:tcBorders>
            <w:shd w:val="clear" w:color="auto" w:fill="auto"/>
          </w:tcPr>
          <w:p w:rsidR="006B487F" w:rsidRPr="00FD44DB" w:rsidRDefault="006B487F" w:rsidP="006B487F">
            <w:pPr>
              <w:spacing w:after="0" w:line="259" w:lineRule="auto"/>
              <w:rPr>
                <w:rFonts w:ascii="Times New Roman" w:eastAsia="Times New Roman" w:hAnsi="Times New Roman"/>
                <w:color w:val="000000"/>
                <w:sz w:val="24"/>
                <w:szCs w:val="24"/>
                <w:lang w:eastAsia="ru-RU"/>
              </w:rPr>
            </w:pPr>
            <w:r w:rsidRPr="00FD44DB">
              <w:rPr>
                <w:rFonts w:ascii="Times New Roman" w:eastAsia="Times New Roman" w:hAnsi="Times New Roman"/>
                <w:color w:val="000000"/>
                <w:sz w:val="24"/>
                <w:szCs w:val="24"/>
                <w:lang w:eastAsia="ru-RU"/>
              </w:rPr>
              <w:t xml:space="preserve">ПК 4.5 </w:t>
            </w:r>
          </w:p>
        </w:tc>
        <w:tc>
          <w:tcPr>
            <w:tcW w:w="8931" w:type="dxa"/>
            <w:tcBorders>
              <w:top w:val="single" w:sz="4" w:space="0" w:color="000000"/>
              <w:left w:val="single" w:sz="4" w:space="0" w:color="000000"/>
              <w:bottom w:val="single" w:sz="4" w:space="0" w:color="000000"/>
              <w:right w:val="single" w:sz="12" w:space="0" w:color="000000"/>
            </w:tcBorders>
            <w:shd w:val="clear" w:color="auto" w:fill="auto"/>
          </w:tcPr>
          <w:p w:rsidR="006B487F" w:rsidRPr="00FD44DB" w:rsidRDefault="006B487F" w:rsidP="006B487F">
            <w:pPr>
              <w:spacing w:after="0" w:line="259" w:lineRule="auto"/>
              <w:ind w:right="-68"/>
              <w:rPr>
                <w:rFonts w:ascii="Times New Roman" w:eastAsia="Times New Roman" w:hAnsi="Times New Roman"/>
                <w:color w:val="000000"/>
                <w:sz w:val="24"/>
                <w:szCs w:val="24"/>
                <w:lang w:eastAsia="ru-RU"/>
              </w:rPr>
            </w:pPr>
            <w:r w:rsidRPr="00FD44DB">
              <w:rPr>
                <w:rFonts w:ascii="Times New Roman" w:eastAsia="Times New Roman" w:hAnsi="Times New Roman"/>
                <w:color w:val="000000"/>
                <w:sz w:val="24"/>
                <w:szCs w:val="24"/>
                <w:lang w:eastAsia="ru-RU"/>
              </w:rPr>
              <w:t xml:space="preserve">Обеспечивать профилактику и безопасность условий труда на участке сварочных работ </w:t>
            </w:r>
          </w:p>
        </w:tc>
      </w:tr>
      <w:tr w:rsidR="006B487F" w:rsidRPr="00BF1D95" w:rsidTr="0017121E">
        <w:trPr>
          <w:trHeight w:val="508"/>
        </w:trPr>
        <w:tc>
          <w:tcPr>
            <w:tcW w:w="925" w:type="dxa"/>
            <w:tcBorders>
              <w:top w:val="single" w:sz="4" w:space="0" w:color="000000"/>
              <w:left w:val="single" w:sz="12" w:space="0" w:color="000000"/>
              <w:bottom w:val="single" w:sz="4" w:space="0" w:color="000000"/>
              <w:right w:val="single" w:sz="4" w:space="0" w:color="000000"/>
            </w:tcBorders>
            <w:shd w:val="clear" w:color="auto" w:fill="auto"/>
          </w:tcPr>
          <w:p w:rsidR="006B487F" w:rsidRPr="00FD44DB" w:rsidRDefault="006B487F" w:rsidP="006B487F">
            <w:pPr>
              <w:spacing w:after="0" w:line="259" w:lineRule="auto"/>
              <w:rPr>
                <w:rFonts w:ascii="Times New Roman" w:eastAsia="Times New Roman" w:hAnsi="Times New Roman"/>
                <w:color w:val="000000"/>
                <w:sz w:val="24"/>
                <w:szCs w:val="24"/>
                <w:lang w:eastAsia="ru-RU"/>
              </w:rPr>
            </w:pPr>
            <w:r w:rsidRPr="00FD44DB">
              <w:rPr>
                <w:rFonts w:ascii="Times New Roman" w:eastAsia="Times New Roman" w:hAnsi="Times New Roman"/>
                <w:color w:val="000000"/>
                <w:sz w:val="24"/>
                <w:szCs w:val="24"/>
                <w:lang w:eastAsia="ru-RU"/>
              </w:rPr>
              <w:t>ОК 2</w:t>
            </w:r>
          </w:p>
        </w:tc>
        <w:tc>
          <w:tcPr>
            <w:tcW w:w="8931" w:type="dxa"/>
            <w:tcBorders>
              <w:top w:val="single" w:sz="4" w:space="0" w:color="000000"/>
              <w:left w:val="single" w:sz="4" w:space="0" w:color="000000"/>
              <w:bottom w:val="single" w:sz="4" w:space="0" w:color="000000"/>
              <w:right w:val="single" w:sz="12" w:space="0" w:color="000000"/>
            </w:tcBorders>
            <w:shd w:val="clear" w:color="auto" w:fill="auto"/>
          </w:tcPr>
          <w:p w:rsidR="006B487F" w:rsidRPr="00FD44DB" w:rsidRDefault="006B487F" w:rsidP="006B487F">
            <w:pPr>
              <w:spacing w:after="0" w:line="259" w:lineRule="auto"/>
              <w:ind w:right="110"/>
              <w:rPr>
                <w:rFonts w:ascii="Times New Roman" w:eastAsia="Times New Roman" w:hAnsi="Times New Roman"/>
                <w:color w:val="000000"/>
                <w:sz w:val="24"/>
                <w:szCs w:val="24"/>
                <w:lang w:eastAsia="ru-RU"/>
              </w:rPr>
            </w:pPr>
            <w:r w:rsidRPr="00FD44DB">
              <w:rPr>
                <w:rFonts w:ascii="Times New Roman" w:eastAsia="Times New Roman" w:hAnsi="Times New Roman"/>
                <w:color w:val="000000"/>
                <w:sz w:val="24"/>
                <w:szCs w:val="24"/>
                <w:lang w:eastAsia="ru-RU"/>
              </w:rPr>
              <w:t xml:space="preserve">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tc>
      </w:tr>
      <w:tr w:rsidR="006B487F" w:rsidRPr="00BF1D95" w:rsidTr="0017121E">
        <w:trPr>
          <w:trHeight w:val="564"/>
        </w:trPr>
        <w:tc>
          <w:tcPr>
            <w:tcW w:w="925" w:type="dxa"/>
            <w:tcBorders>
              <w:top w:val="single" w:sz="4" w:space="0" w:color="000000"/>
              <w:left w:val="single" w:sz="12" w:space="0" w:color="000000"/>
              <w:bottom w:val="single" w:sz="4" w:space="0" w:color="000000"/>
              <w:right w:val="single" w:sz="4" w:space="0" w:color="000000"/>
            </w:tcBorders>
            <w:shd w:val="clear" w:color="auto" w:fill="auto"/>
          </w:tcPr>
          <w:p w:rsidR="006B487F" w:rsidRPr="00FD44DB" w:rsidRDefault="006B487F" w:rsidP="006B487F">
            <w:pPr>
              <w:spacing w:after="0" w:line="259" w:lineRule="auto"/>
              <w:rPr>
                <w:rFonts w:ascii="Times New Roman" w:eastAsia="Times New Roman" w:hAnsi="Times New Roman"/>
                <w:color w:val="000000"/>
                <w:sz w:val="24"/>
                <w:szCs w:val="24"/>
                <w:lang w:eastAsia="ru-RU"/>
              </w:rPr>
            </w:pPr>
            <w:r w:rsidRPr="00FD44DB">
              <w:rPr>
                <w:rFonts w:ascii="Times New Roman" w:eastAsia="Times New Roman" w:hAnsi="Times New Roman"/>
                <w:color w:val="000000"/>
                <w:sz w:val="24"/>
                <w:szCs w:val="24"/>
                <w:lang w:eastAsia="ru-RU"/>
              </w:rPr>
              <w:t xml:space="preserve">ОК 3  </w:t>
            </w:r>
          </w:p>
        </w:tc>
        <w:tc>
          <w:tcPr>
            <w:tcW w:w="8931" w:type="dxa"/>
            <w:tcBorders>
              <w:top w:val="single" w:sz="4" w:space="0" w:color="000000"/>
              <w:left w:val="single" w:sz="4" w:space="0" w:color="000000"/>
              <w:bottom w:val="single" w:sz="4" w:space="0" w:color="000000"/>
              <w:right w:val="single" w:sz="12" w:space="0" w:color="000000"/>
            </w:tcBorders>
            <w:shd w:val="clear" w:color="auto" w:fill="auto"/>
          </w:tcPr>
          <w:p w:rsidR="006B487F" w:rsidRPr="00FD44DB" w:rsidRDefault="006B487F" w:rsidP="006B487F">
            <w:pPr>
              <w:spacing w:after="0" w:line="259" w:lineRule="auto"/>
              <w:rPr>
                <w:rFonts w:ascii="Times New Roman" w:eastAsia="Times New Roman" w:hAnsi="Times New Roman"/>
                <w:color w:val="000000"/>
                <w:sz w:val="24"/>
                <w:szCs w:val="24"/>
                <w:lang w:eastAsia="ru-RU"/>
              </w:rPr>
            </w:pPr>
            <w:r w:rsidRPr="00FD44DB">
              <w:rPr>
                <w:rFonts w:ascii="Times New Roman" w:eastAsia="Times New Roman" w:hAnsi="Times New Roman"/>
                <w:color w:val="000000"/>
                <w:sz w:val="24"/>
                <w:szCs w:val="24"/>
                <w:lang w:eastAsia="ru-RU"/>
              </w:rPr>
              <w:t xml:space="preserve">Принимать решения в стандартных и нестандартных ситуациях и нести за них ответственность. </w:t>
            </w:r>
          </w:p>
        </w:tc>
      </w:tr>
      <w:tr w:rsidR="006B487F" w:rsidRPr="00BF1D95" w:rsidTr="0017121E">
        <w:trPr>
          <w:trHeight w:val="512"/>
        </w:trPr>
        <w:tc>
          <w:tcPr>
            <w:tcW w:w="925" w:type="dxa"/>
            <w:tcBorders>
              <w:top w:val="single" w:sz="4" w:space="0" w:color="000000"/>
              <w:left w:val="single" w:sz="12" w:space="0" w:color="000000"/>
              <w:bottom w:val="single" w:sz="4" w:space="0" w:color="000000"/>
              <w:right w:val="single" w:sz="4" w:space="0" w:color="000000"/>
            </w:tcBorders>
            <w:shd w:val="clear" w:color="auto" w:fill="auto"/>
          </w:tcPr>
          <w:p w:rsidR="006B487F" w:rsidRPr="00FD44DB" w:rsidRDefault="006B487F" w:rsidP="006B487F">
            <w:pPr>
              <w:spacing w:after="0" w:line="259" w:lineRule="auto"/>
              <w:rPr>
                <w:rFonts w:ascii="Times New Roman" w:eastAsia="Times New Roman" w:hAnsi="Times New Roman"/>
                <w:color w:val="000000"/>
                <w:sz w:val="24"/>
                <w:szCs w:val="24"/>
                <w:lang w:eastAsia="ru-RU"/>
              </w:rPr>
            </w:pPr>
            <w:r w:rsidRPr="00FD44DB">
              <w:rPr>
                <w:rFonts w:ascii="Times New Roman" w:eastAsia="Times New Roman" w:hAnsi="Times New Roman"/>
                <w:color w:val="000000"/>
                <w:sz w:val="24"/>
                <w:szCs w:val="24"/>
                <w:lang w:eastAsia="ru-RU"/>
              </w:rPr>
              <w:t xml:space="preserve">ОК 4 </w:t>
            </w:r>
          </w:p>
        </w:tc>
        <w:tc>
          <w:tcPr>
            <w:tcW w:w="8931" w:type="dxa"/>
            <w:tcBorders>
              <w:top w:val="single" w:sz="4" w:space="0" w:color="000000"/>
              <w:left w:val="single" w:sz="4" w:space="0" w:color="000000"/>
              <w:bottom w:val="single" w:sz="4" w:space="0" w:color="000000"/>
              <w:right w:val="single" w:sz="12" w:space="0" w:color="000000"/>
            </w:tcBorders>
            <w:shd w:val="clear" w:color="auto" w:fill="auto"/>
          </w:tcPr>
          <w:p w:rsidR="006B487F" w:rsidRPr="00FD44DB" w:rsidRDefault="006B487F" w:rsidP="006B487F">
            <w:pPr>
              <w:spacing w:after="0" w:line="259" w:lineRule="auto"/>
              <w:ind w:right="107"/>
              <w:rPr>
                <w:rFonts w:ascii="Times New Roman" w:eastAsia="Times New Roman" w:hAnsi="Times New Roman"/>
                <w:color w:val="000000"/>
                <w:sz w:val="24"/>
                <w:szCs w:val="24"/>
                <w:lang w:eastAsia="ru-RU"/>
              </w:rPr>
            </w:pPr>
            <w:r w:rsidRPr="00FD44DB">
              <w:rPr>
                <w:rFonts w:ascii="Times New Roman" w:eastAsia="Times New Roman" w:hAnsi="Times New Roman"/>
                <w:color w:val="000000"/>
                <w:sz w:val="24"/>
                <w:szCs w:val="24"/>
                <w:lang w:eastAsia="ru-RU"/>
              </w:rPr>
              <w:t xml:space="preserve">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r>
      <w:tr w:rsidR="006B487F" w:rsidRPr="00BF1D95" w:rsidTr="0017121E">
        <w:trPr>
          <w:trHeight w:val="562"/>
        </w:trPr>
        <w:tc>
          <w:tcPr>
            <w:tcW w:w="925" w:type="dxa"/>
            <w:tcBorders>
              <w:top w:val="single" w:sz="4" w:space="0" w:color="000000"/>
              <w:left w:val="single" w:sz="12" w:space="0" w:color="000000"/>
              <w:bottom w:val="single" w:sz="4" w:space="0" w:color="000000"/>
              <w:right w:val="single" w:sz="4" w:space="0" w:color="000000"/>
            </w:tcBorders>
            <w:shd w:val="clear" w:color="auto" w:fill="auto"/>
          </w:tcPr>
          <w:p w:rsidR="006B487F" w:rsidRPr="00FD44DB" w:rsidRDefault="006B487F" w:rsidP="006B487F">
            <w:pPr>
              <w:spacing w:after="0" w:line="259" w:lineRule="auto"/>
              <w:rPr>
                <w:rFonts w:ascii="Times New Roman" w:eastAsia="Times New Roman" w:hAnsi="Times New Roman"/>
                <w:color w:val="000000"/>
                <w:sz w:val="24"/>
                <w:szCs w:val="24"/>
                <w:lang w:eastAsia="ru-RU"/>
              </w:rPr>
            </w:pPr>
            <w:r w:rsidRPr="00FD44DB">
              <w:rPr>
                <w:rFonts w:ascii="Times New Roman" w:eastAsia="Times New Roman" w:hAnsi="Times New Roman"/>
                <w:color w:val="000000"/>
                <w:sz w:val="24"/>
                <w:szCs w:val="24"/>
                <w:lang w:eastAsia="ru-RU"/>
              </w:rPr>
              <w:t xml:space="preserve">ОК 6  </w:t>
            </w:r>
          </w:p>
        </w:tc>
        <w:tc>
          <w:tcPr>
            <w:tcW w:w="8931" w:type="dxa"/>
            <w:tcBorders>
              <w:top w:val="single" w:sz="4" w:space="0" w:color="000000"/>
              <w:left w:val="single" w:sz="4" w:space="0" w:color="000000"/>
              <w:bottom w:val="single" w:sz="4" w:space="0" w:color="000000"/>
              <w:right w:val="single" w:sz="12" w:space="0" w:color="000000"/>
            </w:tcBorders>
            <w:shd w:val="clear" w:color="auto" w:fill="auto"/>
          </w:tcPr>
          <w:p w:rsidR="006B487F" w:rsidRPr="00FD44DB" w:rsidRDefault="006B487F" w:rsidP="006B487F">
            <w:pPr>
              <w:spacing w:after="0" w:line="259" w:lineRule="auto"/>
              <w:rPr>
                <w:rFonts w:ascii="Times New Roman" w:eastAsia="Times New Roman" w:hAnsi="Times New Roman"/>
                <w:color w:val="000000"/>
                <w:sz w:val="24"/>
                <w:szCs w:val="24"/>
                <w:lang w:eastAsia="ru-RU"/>
              </w:rPr>
            </w:pPr>
            <w:r w:rsidRPr="00FD44DB">
              <w:rPr>
                <w:rFonts w:ascii="Times New Roman" w:eastAsia="Times New Roman" w:hAnsi="Times New Roman"/>
                <w:color w:val="000000"/>
                <w:sz w:val="24"/>
                <w:szCs w:val="24"/>
                <w:lang w:eastAsia="ru-RU"/>
              </w:rPr>
              <w:t xml:space="preserve">Работать в коллективе и команде, эффективно общаться с коллегами, руководством, потребителями. </w:t>
            </w:r>
          </w:p>
        </w:tc>
      </w:tr>
      <w:tr w:rsidR="006B487F" w:rsidRPr="00BF1D95" w:rsidTr="0017121E">
        <w:trPr>
          <w:trHeight w:val="562"/>
        </w:trPr>
        <w:tc>
          <w:tcPr>
            <w:tcW w:w="925" w:type="dxa"/>
            <w:tcBorders>
              <w:top w:val="single" w:sz="4" w:space="0" w:color="000000"/>
              <w:left w:val="single" w:sz="12" w:space="0" w:color="000000"/>
              <w:bottom w:val="single" w:sz="4" w:space="0" w:color="000000"/>
              <w:right w:val="single" w:sz="4" w:space="0" w:color="000000"/>
            </w:tcBorders>
            <w:shd w:val="clear" w:color="auto" w:fill="auto"/>
          </w:tcPr>
          <w:p w:rsidR="006B487F" w:rsidRPr="00FD44DB" w:rsidRDefault="006B487F" w:rsidP="006B487F">
            <w:pPr>
              <w:spacing w:after="0" w:line="259" w:lineRule="auto"/>
              <w:rPr>
                <w:rFonts w:ascii="Times New Roman" w:eastAsia="Times New Roman" w:hAnsi="Times New Roman"/>
                <w:color w:val="000000"/>
                <w:sz w:val="24"/>
                <w:szCs w:val="24"/>
                <w:lang w:eastAsia="ru-RU"/>
              </w:rPr>
            </w:pPr>
            <w:r w:rsidRPr="00FD44DB">
              <w:rPr>
                <w:rFonts w:ascii="Times New Roman" w:eastAsia="Times New Roman" w:hAnsi="Times New Roman"/>
                <w:color w:val="000000"/>
                <w:sz w:val="24"/>
                <w:szCs w:val="24"/>
                <w:lang w:eastAsia="ru-RU"/>
              </w:rPr>
              <w:t xml:space="preserve">ОК 7 </w:t>
            </w:r>
          </w:p>
        </w:tc>
        <w:tc>
          <w:tcPr>
            <w:tcW w:w="8931" w:type="dxa"/>
            <w:tcBorders>
              <w:top w:val="single" w:sz="4" w:space="0" w:color="000000"/>
              <w:left w:val="single" w:sz="4" w:space="0" w:color="000000"/>
              <w:bottom w:val="single" w:sz="4" w:space="0" w:color="000000"/>
              <w:right w:val="single" w:sz="12" w:space="0" w:color="000000"/>
            </w:tcBorders>
            <w:shd w:val="clear" w:color="auto" w:fill="auto"/>
          </w:tcPr>
          <w:p w:rsidR="006B487F" w:rsidRPr="00FD44DB" w:rsidRDefault="006B487F" w:rsidP="006B487F">
            <w:pPr>
              <w:spacing w:after="0" w:line="259" w:lineRule="auto"/>
              <w:rPr>
                <w:rFonts w:ascii="Times New Roman" w:eastAsia="Times New Roman" w:hAnsi="Times New Roman"/>
                <w:color w:val="000000"/>
                <w:sz w:val="24"/>
                <w:szCs w:val="24"/>
                <w:lang w:eastAsia="ru-RU"/>
              </w:rPr>
            </w:pPr>
            <w:r w:rsidRPr="00FD44DB">
              <w:rPr>
                <w:rFonts w:ascii="Times New Roman" w:eastAsia="Times New Roman" w:hAnsi="Times New Roman"/>
                <w:color w:val="000000"/>
                <w:sz w:val="24"/>
                <w:szCs w:val="24"/>
                <w:lang w:eastAsia="ru-RU"/>
              </w:rPr>
              <w:t xml:space="preserve">Брать на себя ответственность за работу членов команды (подчиненных), за результат выполнения заданий. </w:t>
            </w:r>
          </w:p>
        </w:tc>
      </w:tr>
      <w:tr w:rsidR="006B487F" w:rsidRPr="00BF1D95" w:rsidTr="00C52161">
        <w:trPr>
          <w:trHeight w:val="498"/>
        </w:trPr>
        <w:tc>
          <w:tcPr>
            <w:tcW w:w="925" w:type="dxa"/>
            <w:tcBorders>
              <w:top w:val="single" w:sz="4" w:space="0" w:color="000000"/>
              <w:left w:val="single" w:sz="12" w:space="0" w:color="000000"/>
              <w:bottom w:val="single" w:sz="4" w:space="0" w:color="000000"/>
              <w:right w:val="single" w:sz="4" w:space="0" w:color="000000"/>
            </w:tcBorders>
            <w:shd w:val="clear" w:color="auto" w:fill="auto"/>
          </w:tcPr>
          <w:p w:rsidR="006B487F" w:rsidRPr="00FD44DB" w:rsidRDefault="006B487F" w:rsidP="006B487F">
            <w:pPr>
              <w:spacing w:after="0" w:line="259" w:lineRule="auto"/>
              <w:rPr>
                <w:rFonts w:ascii="Times New Roman" w:eastAsia="Times New Roman" w:hAnsi="Times New Roman"/>
                <w:color w:val="000000"/>
                <w:sz w:val="24"/>
                <w:szCs w:val="24"/>
                <w:lang w:eastAsia="ru-RU"/>
              </w:rPr>
            </w:pPr>
            <w:r w:rsidRPr="00FD44DB">
              <w:rPr>
                <w:rFonts w:ascii="Times New Roman" w:eastAsia="Times New Roman" w:hAnsi="Times New Roman"/>
                <w:color w:val="000000"/>
                <w:sz w:val="24"/>
                <w:szCs w:val="24"/>
                <w:lang w:eastAsia="ru-RU"/>
              </w:rPr>
              <w:t xml:space="preserve">ОК 8  </w:t>
            </w:r>
          </w:p>
        </w:tc>
        <w:tc>
          <w:tcPr>
            <w:tcW w:w="8931" w:type="dxa"/>
            <w:tcBorders>
              <w:top w:val="single" w:sz="4" w:space="0" w:color="000000"/>
              <w:left w:val="single" w:sz="4" w:space="0" w:color="000000"/>
              <w:bottom w:val="single" w:sz="4" w:space="0" w:color="000000"/>
              <w:right w:val="single" w:sz="12" w:space="0" w:color="000000"/>
            </w:tcBorders>
            <w:shd w:val="clear" w:color="auto" w:fill="auto"/>
          </w:tcPr>
          <w:p w:rsidR="006B487F" w:rsidRPr="00FD44DB" w:rsidRDefault="006B487F" w:rsidP="006B487F">
            <w:pPr>
              <w:spacing w:after="0" w:line="259" w:lineRule="auto"/>
              <w:ind w:right="115"/>
              <w:rPr>
                <w:rFonts w:ascii="Times New Roman" w:eastAsia="Times New Roman" w:hAnsi="Times New Roman"/>
                <w:color w:val="000000"/>
                <w:sz w:val="24"/>
                <w:szCs w:val="24"/>
                <w:lang w:eastAsia="ru-RU"/>
              </w:rPr>
            </w:pPr>
            <w:r w:rsidRPr="00FD44DB">
              <w:rPr>
                <w:rFonts w:ascii="Times New Roman" w:eastAsia="Times New Roman" w:hAnsi="Times New Roman"/>
                <w:color w:val="000000"/>
                <w:sz w:val="24"/>
                <w:szCs w:val="24"/>
                <w:lang w:eastAsia="ru-RU"/>
              </w:rPr>
              <w:t xml:space="preserve">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 </w:t>
            </w:r>
          </w:p>
        </w:tc>
      </w:tr>
      <w:tr w:rsidR="00195FD1" w:rsidRPr="00BF1D95" w:rsidTr="00A241D6">
        <w:trPr>
          <w:trHeight w:val="498"/>
        </w:trPr>
        <w:tc>
          <w:tcPr>
            <w:tcW w:w="925" w:type="dxa"/>
            <w:tcBorders>
              <w:top w:val="single" w:sz="8" w:space="0" w:color="000000"/>
              <w:left w:val="single" w:sz="8" w:space="0" w:color="000000"/>
              <w:bottom w:val="single" w:sz="8" w:space="0" w:color="000000"/>
              <w:right w:val="single" w:sz="2" w:space="0" w:color="000000"/>
            </w:tcBorders>
          </w:tcPr>
          <w:p w:rsidR="00195FD1" w:rsidRPr="00FD44DB" w:rsidRDefault="00195FD1" w:rsidP="00195FD1">
            <w:pPr>
              <w:spacing w:after="0" w:line="259" w:lineRule="auto"/>
              <w:rPr>
                <w:rFonts w:ascii="Times New Roman" w:eastAsia="Times New Roman" w:hAnsi="Times New Roman"/>
                <w:color w:val="000000"/>
                <w:sz w:val="24"/>
                <w:szCs w:val="24"/>
                <w:lang w:eastAsia="ru-RU"/>
              </w:rPr>
            </w:pPr>
            <w:r w:rsidRPr="00FD44DB">
              <w:rPr>
                <w:rFonts w:ascii="Times New Roman" w:hAnsi="Times New Roman"/>
                <w:sz w:val="24"/>
                <w:szCs w:val="24"/>
              </w:rPr>
              <w:t>ЛР 8.</w:t>
            </w:r>
          </w:p>
        </w:tc>
        <w:tc>
          <w:tcPr>
            <w:tcW w:w="8931" w:type="dxa"/>
            <w:tcBorders>
              <w:top w:val="single" w:sz="8" w:space="0" w:color="000000"/>
              <w:left w:val="single" w:sz="2" w:space="0" w:color="000000"/>
              <w:bottom w:val="single" w:sz="8" w:space="0" w:color="000000"/>
              <w:right w:val="single" w:sz="8" w:space="0" w:color="000000"/>
            </w:tcBorders>
          </w:tcPr>
          <w:p w:rsidR="00195FD1" w:rsidRPr="00FD44DB" w:rsidRDefault="00195FD1" w:rsidP="00195FD1">
            <w:pPr>
              <w:spacing w:after="0" w:line="259" w:lineRule="auto"/>
              <w:ind w:right="115"/>
              <w:rPr>
                <w:rFonts w:ascii="Times New Roman" w:eastAsia="Times New Roman" w:hAnsi="Times New Roman"/>
                <w:color w:val="000000"/>
                <w:sz w:val="24"/>
                <w:szCs w:val="24"/>
                <w:lang w:eastAsia="ru-RU"/>
              </w:rPr>
            </w:pPr>
            <w:proofErr w:type="gramStart"/>
            <w:r w:rsidRPr="00FD44DB">
              <w:rPr>
                <w:rFonts w:ascii="Times New Roman" w:hAnsi="Times New Roman"/>
                <w:sz w:val="24"/>
                <w:szCs w:val="24"/>
              </w:rPr>
              <w:t>Готовый</w:t>
            </w:r>
            <w:proofErr w:type="gramEnd"/>
            <w:r w:rsidRPr="00FD44DB">
              <w:rPr>
                <w:rFonts w:ascii="Times New Roman" w:hAnsi="Times New Roman"/>
                <w:sz w:val="24"/>
                <w:szCs w:val="24"/>
              </w:rPr>
              <w:t xml:space="preserve">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r>
      <w:tr w:rsidR="00195FD1" w:rsidRPr="00BF1D95" w:rsidTr="00195FD1">
        <w:trPr>
          <w:trHeight w:val="312"/>
        </w:trPr>
        <w:tc>
          <w:tcPr>
            <w:tcW w:w="925" w:type="dxa"/>
            <w:tcBorders>
              <w:top w:val="single" w:sz="8" w:space="0" w:color="000000"/>
              <w:left w:val="single" w:sz="8" w:space="0" w:color="000000"/>
              <w:bottom w:val="single" w:sz="8" w:space="0" w:color="000000"/>
              <w:right w:val="single" w:sz="2" w:space="0" w:color="000000"/>
            </w:tcBorders>
          </w:tcPr>
          <w:p w:rsidR="00195FD1" w:rsidRPr="00FD44DB" w:rsidRDefault="00195FD1" w:rsidP="00195FD1">
            <w:pPr>
              <w:spacing w:after="0" w:line="259" w:lineRule="auto"/>
              <w:rPr>
                <w:rFonts w:ascii="Times New Roman" w:eastAsia="Times New Roman" w:hAnsi="Times New Roman"/>
                <w:color w:val="000000"/>
                <w:sz w:val="24"/>
                <w:szCs w:val="24"/>
                <w:lang w:eastAsia="ru-RU"/>
              </w:rPr>
            </w:pPr>
            <w:r w:rsidRPr="00FD44DB">
              <w:rPr>
                <w:rFonts w:ascii="Times New Roman" w:hAnsi="Times New Roman"/>
                <w:sz w:val="24"/>
                <w:szCs w:val="24"/>
              </w:rPr>
              <w:t>ЛР 9.</w:t>
            </w:r>
          </w:p>
        </w:tc>
        <w:tc>
          <w:tcPr>
            <w:tcW w:w="8931" w:type="dxa"/>
            <w:tcBorders>
              <w:top w:val="single" w:sz="8" w:space="0" w:color="000000"/>
              <w:left w:val="single" w:sz="2" w:space="0" w:color="000000"/>
              <w:bottom w:val="single" w:sz="8" w:space="0" w:color="000000"/>
              <w:right w:val="single" w:sz="8" w:space="0" w:color="000000"/>
            </w:tcBorders>
          </w:tcPr>
          <w:p w:rsidR="00195FD1" w:rsidRPr="00FD44DB" w:rsidRDefault="00195FD1" w:rsidP="00195FD1">
            <w:pPr>
              <w:spacing w:after="0" w:line="259" w:lineRule="auto"/>
              <w:ind w:right="115"/>
              <w:rPr>
                <w:rFonts w:ascii="Times New Roman" w:eastAsia="Times New Roman" w:hAnsi="Times New Roman"/>
                <w:color w:val="000000"/>
                <w:sz w:val="24"/>
                <w:szCs w:val="24"/>
                <w:lang w:eastAsia="ru-RU"/>
              </w:rPr>
            </w:pPr>
            <w:r w:rsidRPr="00FD44DB">
              <w:rPr>
                <w:rFonts w:ascii="Times New Roman" w:hAnsi="Times New Roman"/>
                <w:sz w:val="24"/>
                <w:szCs w:val="24"/>
              </w:rPr>
              <w:t xml:space="preserve">Экономически активный, предприимчивый, готовый к </w:t>
            </w:r>
            <w:proofErr w:type="spellStart"/>
            <w:r w:rsidRPr="00FD44DB">
              <w:rPr>
                <w:rFonts w:ascii="Times New Roman" w:hAnsi="Times New Roman"/>
                <w:sz w:val="24"/>
                <w:szCs w:val="24"/>
              </w:rPr>
              <w:t>самозанятости</w:t>
            </w:r>
            <w:proofErr w:type="spellEnd"/>
            <w:r w:rsidRPr="00FD44DB">
              <w:rPr>
                <w:rFonts w:ascii="Times New Roman" w:hAnsi="Times New Roman"/>
                <w:sz w:val="24"/>
                <w:szCs w:val="24"/>
              </w:rPr>
              <w:t xml:space="preserve">.   </w:t>
            </w:r>
          </w:p>
        </w:tc>
      </w:tr>
      <w:tr w:rsidR="00195FD1" w:rsidRPr="00BF1D95" w:rsidTr="00195FD1">
        <w:trPr>
          <w:trHeight w:val="233"/>
        </w:trPr>
        <w:tc>
          <w:tcPr>
            <w:tcW w:w="925" w:type="dxa"/>
            <w:tcBorders>
              <w:top w:val="single" w:sz="8" w:space="0" w:color="000000"/>
              <w:left w:val="single" w:sz="8" w:space="0" w:color="000000"/>
              <w:bottom w:val="single" w:sz="8" w:space="0" w:color="000000"/>
              <w:right w:val="single" w:sz="2" w:space="0" w:color="000000"/>
            </w:tcBorders>
          </w:tcPr>
          <w:p w:rsidR="00195FD1" w:rsidRPr="00FD44DB" w:rsidRDefault="00195FD1" w:rsidP="00195FD1">
            <w:pPr>
              <w:spacing w:after="0" w:line="259" w:lineRule="auto"/>
              <w:rPr>
                <w:rFonts w:ascii="Times New Roman" w:eastAsia="Times New Roman" w:hAnsi="Times New Roman"/>
                <w:color w:val="000000"/>
                <w:sz w:val="24"/>
                <w:szCs w:val="24"/>
                <w:lang w:eastAsia="ru-RU"/>
              </w:rPr>
            </w:pPr>
            <w:r w:rsidRPr="00FD44DB">
              <w:rPr>
                <w:rFonts w:ascii="Times New Roman" w:hAnsi="Times New Roman"/>
                <w:sz w:val="24"/>
                <w:szCs w:val="24"/>
              </w:rPr>
              <w:t>ЛР 15.</w:t>
            </w:r>
          </w:p>
        </w:tc>
        <w:tc>
          <w:tcPr>
            <w:tcW w:w="8931" w:type="dxa"/>
            <w:tcBorders>
              <w:top w:val="single" w:sz="8" w:space="0" w:color="000000"/>
              <w:left w:val="single" w:sz="2" w:space="0" w:color="000000"/>
              <w:bottom w:val="single" w:sz="8" w:space="0" w:color="000000"/>
              <w:right w:val="single" w:sz="8" w:space="0" w:color="000000"/>
            </w:tcBorders>
          </w:tcPr>
          <w:p w:rsidR="00195FD1" w:rsidRPr="00FD44DB" w:rsidRDefault="00195FD1" w:rsidP="00195FD1">
            <w:pPr>
              <w:spacing w:after="0" w:line="259" w:lineRule="auto"/>
              <w:ind w:right="115"/>
              <w:rPr>
                <w:rFonts w:ascii="Times New Roman" w:eastAsia="Times New Roman" w:hAnsi="Times New Roman"/>
                <w:color w:val="000000"/>
                <w:sz w:val="24"/>
                <w:szCs w:val="24"/>
                <w:lang w:eastAsia="ru-RU"/>
              </w:rPr>
            </w:pPr>
            <w:proofErr w:type="gramStart"/>
            <w:r w:rsidRPr="00FD44DB">
              <w:rPr>
                <w:rFonts w:ascii="Times New Roman" w:hAnsi="Times New Roman"/>
                <w:sz w:val="24"/>
                <w:szCs w:val="24"/>
              </w:rPr>
              <w:t>Способный</w:t>
            </w:r>
            <w:proofErr w:type="gramEnd"/>
            <w:r w:rsidRPr="00FD44DB">
              <w:rPr>
                <w:rFonts w:ascii="Times New Roman" w:hAnsi="Times New Roman"/>
                <w:sz w:val="24"/>
                <w:szCs w:val="24"/>
              </w:rPr>
              <w:t xml:space="preserve"> при взаимодействии с другими</w:t>
            </w:r>
          </w:p>
        </w:tc>
      </w:tr>
      <w:tr w:rsidR="00195FD1" w:rsidRPr="00BF1D95" w:rsidTr="00A241D6">
        <w:trPr>
          <w:trHeight w:val="498"/>
        </w:trPr>
        <w:tc>
          <w:tcPr>
            <w:tcW w:w="925" w:type="dxa"/>
            <w:tcBorders>
              <w:top w:val="single" w:sz="8" w:space="0" w:color="000000"/>
              <w:left w:val="single" w:sz="8" w:space="0" w:color="000000"/>
              <w:bottom w:val="single" w:sz="8" w:space="0" w:color="000000"/>
              <w:right w:val="single" w:sz="2" w:space="0" w:color="000000"/>
            </w:tcBorders>
          </w:tcPr>
          <w:p w:rsidR="00195FD1" w:rsidRPr="00FD44DB" w:rsidRDefault="00195FD1" w:rsidP="00195FD1">
            <w:pPr>
              <w:spacing w:after="0" w:line="259" w:lineRule="auto"/>
              <w:rPr>
                <w:rFonts w:ascii="Times New Roman" w:eastAsia="Times New Roman" w:hAnsi="Times New Roman"/>
                <w:color w:val="000000"/>
                <w:sz w:val="24"/>
                <w:szCs w:val="24"/>
                <w:lang w:eastAsia="ru-RU"/>
              </w:rPr>
            </w:pPr>
            <w:r w:rsidRPr="00FD44DB">
              <w:rPr>
                <w:rFonts w:ascii="Times New Roman" w:hAnsi="Times New Roman"/>
                <w:sz w:val="24"/>
                <w:szCs w:val="24"/>
              </w:rPr>
              <w:t>ЛР 16.</w:t>
            </w:r>
          </w:p>
        </w:tc>
        <w:tc>
          <w:tcPr>
            <w:tcW w:w="8931" w:type="dxa"/>
            <w:tcBorders>
              <w:top w:val="single" w:sz="8" w:space="0" w:color="000000"/>
              <w:left w:val="single" w:sz="2" w:space="0" w:color="000000"/>
              <w:bottom w:val="single" w:sz="8" w:space="0" w:color="000000"/>
              <w:right w:val="single" w:sz="8" w:space="0" w:color="000000"/>
            </w:tcBorders>
          </w:tcPr>
          <w:p w:rsidR="00195FD1" w:rsidRPr="00FD44DB" w:rsidRDefault="00195FD1" w:rsidP="00195FD1">
            <w:pPr>
              <w:spacing w:after="0" w:line="259" w:lineRule="auto"/>
              <w:ind w:right="115"/>
              <w:rPr>
                <w:rFonts w:ascii="Times New Roman" w:eastAsia="Times New Roman" w:hAnsi="Times New Roman"/>
                <w:color w:val="000000"/>
                <w:sz w:val="24"/>
                <w:szCs w:val="24"/>
                <w:lang w:eastAsia="ru-RU"/>
              </w:rPr>
            </w:pPr>
            <w:proofErr w:type="gramStart"/>
            <w:r w:rsidRPr="00FD44DB">
              <w:rPr>
                <w:rFonts w:ascii="Times New Roman" w:hAnsi="Times New Roman"/>
                <w:sz w:val="24"/>
                <w:szCs w:val="24"/>
              </w:rPr>
              <w:t>Способный</w:t>
            </w:r>
            <w:proofErr w:type="gramEnd"/>
            <w:r w:rsidRPr="00FD44DB">
              <w:rPr>
                <w:rFonts w:ascii="Times New Roman" w:hAnsi="Times New Roman"/>
                <w:sz w:val="24"/>
                <w:szCs w:val="24"/>
              </w:rPr>
              <w:t xml:space="preserve">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в металлообрабатывающей отрасли. Умение грамотно использовать профессиональную документацию.</w:t>
            </w:r>
          </w:p>
        </w:tc>
      </w:tr>
      <w:tr w:rsidR="00195FD1" w:rsidRPr="00BF1D95" w:rsidTr="00A241D6">
        <w:trPr>
          <w:trHeight w:val="498"/>
        </w:trPr>
        <w:tc>
          <w:tcPr>
            <w:tcW w:w="925" w:type="dxa"/>
            <w:tcBorders>
              <w:top w:val="single" w:sz="8" w:space="0" w:color="000000"/>
              <w:left w:val="single" w:sz="8" w:space="0" w:color="000000"/>
              <w:bottom w:val="single" w:sz="8" w:space="0" w:color="000000"/>
              <w:right w:val="single" w:sz="2" w:space="0" w:color="000000"/>
            </w:tcBorders>
          </w:tcPr>
          <w:p w:rsidR="00195FD1" w:rsidRPr="00FD44DB" w:rsidRDefault="00195FD1" w:rsidP="00195FD1">
            <w:pPr>
              <w:spacing w:after="0" w:line="259" w:lineRule="auto"/>
              <w:rPr>
                <w:rFonts w:ascii="Times New Roman" w:eastAsia="Times New Roman" w:hAnsi="Times New Roman"/>
                <w:color w:val="000000"/>
                <w:sz w:val="24"/>
                <w:szCs w:val="24"/>
                <w:lang w:eastAsia="ru-RU"/>
              </w:rPr>
            </w:pPr>
            <w:r w:rsidRPr="00FD44DB">
              <w:rPr>
                <w:rFonts w:ascii="Times New Roman" w:hAnsi="Times New Roman"/>
                <w:sz w:val="24"/>
                <w:szCs w:val="24"/>
              </w:rPr>
              <w:t>ЛР17.</w:t>
            </w:r>
          </w:p>
        </w:tc>
        <w:tc>
          <w:tcPr>
            <w:tcW w:w="8931" w:type="dxa"/>
            <w:tcBorders>
              <w:top w:val="single" w:sz="8" w:space="0" w:color="000000"/>
              <w:left w:val="single" w:sz="2" w:space="0" w:color="000000"/>
              <w:bottom w:val="single" w:sz="8" w:space="0" w:color="000000"/>
              <w:right w:val="single" w:sz="8" w:space="0" w:color="000000"/>
            </w:tcBorders>
          </w:tcPr>
          <w:p w:rsidR="00195FD1" w:rsidRPr="00FD44DB" w:rsidRDefault="00195FD1" w:rsidP="00195FD1">
            <w:pPr>
              <w:spacing w:after="0" w:line="259" w:lineRule="auto"/>
              <w:ind w:right="115"/>
              <w:rPr>
                <w:rFonts w:ascii="Times New Roman" w:eastAsia="Times New Roman" w:hAnsi="Times New Roman"/>
                <w:color w:val="000000"/>
                <w:sz w:val="24"/>
                <w:szCs w:val="24"/>
                <w:lang w:eastAsia="ru-RU"/>
              </w:rPr>
            </w:pPr>
            <w:proofErr w:type="gramStart"/>
            <w:r w:rsidRPr="00FD44DB">
              <w:rPr>
                <w:rFonts w:ascii="Times New Roman" w:hAnsi="Times New Roman"/>
                <w:sz w:val="24"/>
                <w:szCs w:val="24"/>
              </w:rPr>
              <w:t>Способный</w:t>
            </w:r>
            <w:proofErr w:type="gramEnd"/>
            <w:r w:rsidRPr="00FD44DB">
              <w:rPr>
                <w:rFonts w:ascii="Times New Roman" w:hAnsi="Times New Roman"/>
                <w:sz w:val="24"/>
                <w:szCs w:val="24"/>
              </w:rPr>
              <w:t xml:space="preserve">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tc>
      </w:tr>
    </w:tbl>
    <w:p w:rsidR="0071686A" w:rsidRPr="00BF1D95" w:rsidRDefault="0071686A" w:rsidP="002D1911">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rsidR="006064BD" w:rsidRPr="00BF1D95" w:rsidRDefault="006064BD" w:rsidP="000A63CD">
      <w:pPr>
        <w:spacing w:after="0" w:line="240" w:lineRule="auto"/>
        <w:rPr>
          <w:rFonts w:ascii="Times New Roman" w:hAnsi="Times New Roman"/>
          <w:sz w:val="24"/>
          <w:szCs w:val="24"/>
        </w:rPr>
      </w:pPr>
    </w:p>
    <w:p w:rsidR="00C52161" w:rsidRPr="00BF1D95" w:rsidRDefault="00C52161">
      <w:pPr>
        <w:rPr>
          <w:rFonts w:ascii="Times New Roman" w:hAnsi="Times New Roman"/>
          <w:b/>
          <w:sz w:val="24"/>
          <w:szCs w:val="24"/>
        </w:rPr>
      </w:pPr>
      <w:r w:rsidRPr="00BF1D95">
        <w:rPr>
          <w:b/>
          <w:sz w:val="24"/>
          <w:szCs w:val="24"/>
        </w:rPr>
        <w:br w:type="page"/>
      </w:r>
    </w:p>
    <w:p w:rsidR="00F23F15" w:rsidRDefault="00C52161" w:rsidP="00BF1D95">
      <w:pPr>
        <w:pStyle w:val="1"/>
        <w:rPr>
          <w:sz w:val="28"/>
          <w:szCs w:val="28"/>
        </w:rPr>
      </w:pPr>
      <w:bookmarkStart w:id="4" w:name="_Toc96885150"/>
      <w:r w:rsidRPr="00A241D6">
        <w:rPr>
          <w:sz w:val="28"/>
          <w:szCs w:val="28"/>
        </w:rPr>
        <w:lastRenderedPageBreak/>
        <w:t>2</w:t>
      </w:r>
      <w:r w:rsidR="00A241D6">
        <w:rPr>
          <w:sz w:val="28"/>
          <w:szCs w:val="28"/>
        </w:rPr>
        <w:t>.</w:t>
      </w:r>
      <w:r w:rsidRPr="00A241D6">
        <w:rPr>
          <w:sz w:val="28"/>
          <w:szCs w:val="28"/>
        </w:rPr>
        <w:t xml:space="preserve"> </w:t>
      </w:r>
      <w:r w:rsidR="00F23F15" w:rsidRPr="00A241D6">
        <w:rPr>
          <w:sz w:val="28"/>
          <w:szCs w:val="28"/>
        </w:rPr>
        <w:t>Планирование внеаудиторной самостоятельной работы</w:t>
      </w:r>
      <w:bookmarkEnd w:id="4"/>
    </w:p>
    <w:p w:rsidR="00A241D6" w:rsidRPr="00A241D6" w:rsidRDefault="00A241D6" w:rsidP="00A241D6">
      <w:pPr>
        <w:rPr>
          <w:lang w:eastAsia="ru-RU"/>
        </w:rPr>
      </w:pPr>
    </w:p>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114"/>
        <w:gridCol w:w="4365"/>
        <w:gridCol w:w="709"/>
        <w:gridCol w:w="2019"/>
      </w:tblGrid>
      <w:tr w:rsidR="00F23F15" w:rsidRPr="00A241D6" w:rsidTr="00A241D6">
        <w:tc>
          <w:tcPr>
            <w:tcW w:w="3114" w:type="dxa"/>
          </w:tcPr>
          <w:p w:rsidR="00F23F15" w:rsidRPr="00A241D6" w:rsidRDefault="00F23F15" w:rsidP="00A241D6">
            <w:pPr>
              <w:pStyle w:val="a6"/>
              <w:jc w:val="center"/>
              <w:rPr>
                <w:b/>
              </w:rPr>
            </w:pPr>
            <w:r w:rsidRPr="00A241D6">
              <w:rPr>
                <w:b/>
              </w:rPr>
              <w:t>Наименование раздела, темы</w:t>
            </w:r>
          </w:p>
        </w:tc>
        <w:tc>
          <w:tcPr>
            <w:tcW w:w="4365" w:type="dxa"/>
          </w:tcPr>
          <w:p w:rsidR="00F23F15" w:rsidRPr="00A241D6" w:rsidRDefault="00F23F15" w:rsidP="00A241D6">
            <w:pPr>
              <w:pStyle w:val="a6"/>
              <w:jc w:val="center"/>
              <w:rPr>
                <w:b/>
              </w:rPr>
            </w:pPr>
            <w:r w:rsidRPr="00A241D6">
              <w:rPr>
                <w:b/>
              </w:rPr>
              <w:t>Название внеаудиторной самостоятельной работы</w:t>
            </w:r>
          </w:p>
        </w:tc>
        <w:tc>
          <w:tcPr>
            <w:tcW w:w="709" w:type="dxa"/>
          </w:tcPr>
          <w:p w:rsidR="000A63CD" w:rsidRPr="00A241D6" w:rsidRDefault="00F23F15" w:rsidP="00A241D6">
            <w:pPr>
              <w:pStyle w:val="a6"/>
              <w:jc w:val="center"/>
              <w:rPr>
                <w:b/>
              </w:rPr>
            </w:pPr>
            <w:r w:rsidRPr="00A241D6">
              <w:rPr>
                <w:b/>
              </w:rPr>
              <w:t>Кол</w:t>
            </w:r>
            <w:r w:rsidR="000A63CD" w:rsidRPr="00A241D6">
              <w:rPr>
                <w:b/>
              </w:rPr>
              <w:t>.</w:t>
            </w:r>
          </w:p>
          <w:p w:rsidR="00F23F15" w:rsidRPr="00A241D6" w:rsidRDefault="00F23F15" w:rsidP="00A241D6">
            <w:pPr>
              <w:pStyle w:val="a6"/>
              <w:jc w:val="center"/>
              <w:rPr>
                <w:b/>
              </w:rPr>
            </w:pPr>
            <w:r w:rsidRPr="00A241D6">
              <w:rPr>
                <w:b/>
              </w:rPr>
              <w:t>час</w:t>
            </w:r>
            <w:r w:rsidR="000A63CD" w:rsidRPr="00A241D6">
              <w:rPr>
                <w:b/>
              </w:rPr>
              <w:t>.</w:t>
            </w:r>
          </w:p>
        </w:tc>
        <w:tc>
          <w:tcPr>
            <w:tcW w:w="2019" w:type="dxa"/>
          </w:tcPr>
          <w:p w:rsidR="00F23F15" w:rsidRPr="00A241D6" w:rsidRDefault="00F23F15" w:rsidP="00A241D6">
            <w:pPr>
              <w:pStyle w:val="a6"/>
              <w:jc w:val="center"/>
              <w:rPr>
                <w:b/>
              </w:rPr>
            </w:pPr>
            <w:r w:rsidRPr="00A241D6">
              <w:rPr>
                <w:b/>
              </w:rPr>
              <w:t>Форма представления результата</w:t>
            </w:r>
          </w:p>
        </w:tc>
      </w:tr>
      <w:tr w:rsidR="00A241D6" w:rsidRPr="00BF1D95" w:rsidTr="00A241D6">
        <w:tc>
          <w:tcPr>
            <w:tcW w:w="10207" w:type="dxa"/>
            <w:gridSpan w:val="4"/>
          </w:tcPr>
          <w:p w:rsidR="00A241D6" w:rsidRPr="00A241D6" w:rsidRDefault="00A241D6" w:rsidP="00A241D6">
            <w:pPr>
              <w:pStyle w:val="a6"/>
              <w:jc w:val="left"/>
              <w:rPr>
                <w:b/>
                <w:bCs/>
              </w:rPr>
            </w:pPr>
            <w:r w:rsidRPr="00A241D6">
              <w:rPr>
                <w:b/>
                <w:bCs/>
              </w:rPr>
              <w:t>МДК.04.01 Основы организации и планирования производственных работ на сварочном участке</w:t>
            </w:r>
          </w:p>
        </w:tc>
      </w:tr>
      <w:tr w:rsidR="00F23F15" w:rsidRPr="00BF1D95" w:rsidTr="00A241D6">
        <w:trPr>
          <w:trHeight w:val="1085"/>
        </w:trPr>
        <w:tc>
          <w:tcPr>
            <w:tcW w:w="3114" w:type="dxa"/>
          </w:tcPr>
          <w:p w:rsidR="00F23F15" w:rsidRPr="00A241D6" w:rsidRDefault="000A63CD" w:rsidP="00A241D6">
            <w:pPr>
              <w:pStyle w:val="a6"/>
              <w:jc w:val="left"/>
            </w:pPr>
            <w:r w:rsidRPr="00A241D6">
              <w:t>Тема 1</w:t>
            </w:r>
            <w:r w:rsidR="00A241D6">
              <w:t>.</w:t>
            </w:r>
            <w:r w:rsidRPr="00A241D6">
              <w:t xml:space="preserve"> Роль машиностроения и развитие сварочного производства</w:t>
            </w:r>
          </w:p>
        </w:tc>
        <w:tc>
          <w:tcPr>
            <w:tcW w:w="4365" w:type="dxa"/>
          </w:tcPr>
          <w:p w:rsidR="000A63CD" w:rsidRPr="00A241D6" w:rsidRDefault="000A63CD" w:rsidP="00A241D6">
            <w:pPr>
              <w:pStyle w:val="a6"/>
              <w:jc w:val="left"/>
              <w:rPr>
                <w:bCs/>
              </w:rPr>
            </w:pPr>
            <w:r w:rsidRPr="00A241D6">
              <w:rPr>
                <w:bCs/>
              </w:rPr>
              <w:t>1</w:t>
            </w:r>
            <w:r w:rsidR="00A241D6">
              <w:rPr>
                <w:bCs/>
              </w:rPr>
              <w:t>.</w:t>
            </w:r>
            <w:r w:rsidRPr="00A241D6">
              <w:rPr>
                <w:bCs/>
              </w:rPr>
              <w:tab/>
              <w:t>Изучение структуры производственных фондов предприятия</w:t>
            </w:r>
          </w:p>
          <w:p w:rsidR="00F23F15" w:rsidRPr="00A241D6" w:rsidRDefault="000A63CD" w:rsidP="00A241D6">
            <w:pPr>
              <w:pStyle w:val="a6"/>
              <w:jc w:val="left"/>
              <w:rPr>
                <w:bCs/>
              </w:rPr>
            </w:pPr>
            <w:r w:rsidRPr="00A241D6">
              <w:rPr>
                <w:bCs/>
              </w:rPr>
              <w:t>2</w:t>
            </w:r>
            <w:r w:rsidR="00A241D6">
              <w:rPr>
                <w:bCs/>
              </w:rPr>
              <w:t>.</w:t>
            </w:r>
            <w:r w:rsidRPr="00A241D6">
              <w:rPr>
                <w:bCs/>
              </w:rPr>
              <w:tab/>
              <w:t>Показатели эффективности оборотных средств</w:t>
            </w:r>
          </w:p>
        </w:tc>
        <w:tc>
          <w:tcPr>
            <w:tcW w:w="709" w:type="dxa"/>
          </w:tcPr>
          <w:p w:rsidR="00F23F15" w:rsidRPr="00A241D6" w:rsidRDefault="000A63CD" w:rsidP="00A241D6">
            <w:pPr>
              <w:pStyle w:val="a6"/>
              <w:jc w:val="center"/>
              <w:rPr>
                <w:bCs/>
                <w:highlight w:val="yellow"/>
              </w:rPr>
            </w:pPr>
            <w:r w:rsidRPr="00A241D6">
              <w:rPr>
                <w:bCs/>
              </w:rPr>
              <w:t>5</w:t>
            </w:r>
          </w:p>
        </w:tc>
        <w:tc>
          <w:tcPr>
            <w:tcW w:w="2019" w:type="dxa"/>
          </w:tcPr>
          <w:p w:rsidR="00F23F15" w:rsidRPr="00A241D6" w:rsidRDefault="00C52161" w:rsidP="00BF1D95">
            <w:pPr>
              <w:pStyle w:val="a6"/>
              <w:rPr>
                <w:highlight w:val="yellow"/>
              </w:rPr>
            </w:pPr>
            <w:r w:rsidRPr="00A241D6">
              <w:t>Самостоятельное решение ситуационных задач</w:t>
            </w:r>
          </w:p>
        </w:tc>
      </w:tr>
      <w:tr w:rsidR="00405CA6" w:rsidRPr="00BF1D95" w:rsidTr="00A241D6">
        <w:trPr>
          <w:trHeight w:val="478"/>
        </w:trPr>
        <w:tc>
          <w:tcPr>
            <w:tcW w:w="3114" w:type="dxa"/>
          </w:tcPr>
          <w:p w:rsidR="00405CA6" w:rsidRPr="00A241D6" w:rsidRDefault="000A63CD" w:rsidP="00A241D6">
            <w:pPr>
              <w:pStyle w:val="a6"/>
              <w:jc w:val="left"/>
            </w:pPr>
            <w:r w:rsidRPr="00A241D6">
              <w:t>Тема 2</w:t>
            </w:r>
            <w:r w:rsidR="00A241D6">
              <w:t>.</w:t>
            </w:r>
            <w:r w:rsidRPr="00A241D6">
              <w:t xml:space="preserve"> Организация управления предприятием</w:t>
            </w:r>
          </w:p>
        </w:tc>
        <w:tc>
          <w:tcPr>
            <w:tcW w:w="4365" w:type="dxa"/>
          </w:tcPr>
          <w:p w:rsidR="00405CA6" w:rsidRPr="00A241D6" w:rsidRDefault="000A63CD" w:rsidP="00A241D6">
            <w:pPr>
              <w:pStyle w:val="a6"/>
              <w:jc w:val="left"/>
              <w:rPr>
                <w:bCs/>
              </w:rPr>
            </w:pPr>
            <w:r w:rsidRPr="00A241D6">
              <w:rPr>
                <w:bCs/>
              </w:rPr>
              <w:t>3</w:t>
            </w:r>
            <w:r w:rsidR="00A241D6">
              <w:rPr>
                <w:bCs/>
              </w:rPr>
              <w:t>.</w:t>
            </w:r>
            <w:r w:rsidRPr="00A241D6">
              <w:rPr>
                <w:bCs/>
              </w:rPr>
              <w:t xml:space="preserve"> Изучение принципиальной схемы структуры управления промышленным предприятием</w:t>
            </w:r>
          </w:p>
        </w:tc>
        <w:tc>
          <w:tcPr>
            <w:tcW w:w="709" w:type="dxa"/>
          </w:tcPr>
          <w:p w:rsidR="00405CA6" w:rsidRPr="00A241D6" w:rsidRDefault="000A63CD" w:rsidP="00A241D6">
            <w:pPr>
              <w:pStyle w:val="a6"/>
              <w:jc w:val="center"/>
              <w:rPr>
                <w:bCs/>
                <w:highlight w:val="yellow"/>
              </w:rPr>
            </w:pPr>
            <w:r w:rsidRPr="00A241D6">
              <w:rPr>
                <w:bCs/>
              </w:rPr>
              <w:t>2</w:t>
            </w:r>
          </w:p>
        </w:tc>
        <w:tc>
          <w:tcPr>
            <w:tcW w:w="2019" w:type="dxa"/>
          </w:tcPr>
          <w:p w:rsidR="00405CA6" w:rsidRPr="00A241D6" w:rsidRDefault="00C52161" w:rsidP="00BF1D95">
            <w:pPr>
              <w:pStyle w:val="a6"/>
              <w:rPr>
                <w:highlight w:val="yellow"/>
              </w:rPr>
            </w:pPr>
            <w:r w:rsidRPr="00A241D6">
              <w:t>Сравнительный анализ</w:t>
            </w:r>
          </w:p>
        </w:tc>
      </w:tr>
      <w:tr w:rsidR="00405CA6" w:rsidRPr="00BF1D95" w:rsidTr="00A241D6">
        <w:trPr>
          <w:trHeight w:val="627"/>
        </w:trPr>
        <w:tc>
          <w:tcPr>
            <w:tcW w:w="3114" w:type="dxa"/>
          </w:tcPr>
          <w:p w:rsidR="00A835E6" w:rsidRPr="00A241D6" w:rsidRDefault="000A63CD" w:rsidP="00A241D6">
            <w:pPr>
              <w:pStyle w:val="a6"/>
              <w:jc w:val="left"/>
            </w:pPr>
            <w:r w:rsidRPr="00A241D6">
              <w:t>Тема 3</w:t>
            </w:r>
            <w:r w:rsidR="00A241D6">
              <w:t>.</w:t>
            </w:r>
            <w:r w:rsidRPr="00A241D6">
              <w:t xml:space="preserve"> Организация сварочного производства</w:t>
            </w:r>
          </w:p>
        </w:tc>
        <w:tc>
          <w:tcPr>
            <w:tcW w:w="4365" w:type="dxa"/>
          </w:tcPr>
          <w:p w:rsidR="00405CA6" w:rsidRPr="00A241D6" w:rsidRDefault="000A63CD" w:rsidP="00A241D6">
            <w:pPr>
              <w:pStyle w:val="a6"/>
              <w:jc w:val="left"/>
              <w:rPr>
                <w:bCs/>
              </w:rPr>
            </w:pPr>
            <w:r w:rsidRPr="00A241D6">
              <w:rPr>
                <w:bCs/>
              </w:rPr>
              <w:t>4</w:t>
            </w:r>
            <w:r w:rsidR="00A241D6">
              <w:rPr>
                <w:bCs/>
              </w:rPr>
              <w:t>.</w:t>
            </w:r>
            <w:r w:rsidRPr="00A241D6">
              <w:rPr>
                <w:bCs/>
              </w:rPr>
              <w:t xml:space="preserve"> Изучение нормативных документов на проведение сварочных работ</w:t>
            </w:r>
          </w:p>
        </w:tc>
        <w:tc>
          <w:tcPr>
            <w:tcW w:w="709" w:type="dxa"/>
          </w:tcPr>
          <w:p w:rsidR="00405CA6" w:rsidRPr="00A241D6" w:rsidRDefault="000A63CD" w:rsidP="00A241D6">
            <w:pPr>
              <w:pStyle w:val="a6"/>
              <w:jc w:val="center"/>
              <w:rPr>
                <w:bCs/>
                <w:highlight w:val="yellow"/>
              </w:rPr>
            </w:pPr>
            <w:r w:rsidRPr="00A241D6">
              <w:rPr>
                <w:bCs/>
              </w:rPr>
              <w:t>8</w:t>
            </w:r>
          </w:p>
        </w:tc>
        <w:tc>
          <w:tcPr>
            <w:tcW w:w="2019" w:type="dxa"/>
          </w:tcPr>
          <w:p w:rsidR="00C52161" w:rsidRPr="00A241D6" w:rsidRDefault="00C52161" w:rsidP="00BF1D95">
            <w:pPr>
              <w:pStyle w:val="a6"/>
            </w:pPr>
            <w:r w:rsidRPr="00A241D6">
              <w:t>Конспект</w:t>
            </w:r>
          </w:p>
          <w:p w:rsidR="00405CA6" w:rsidRPr="00A241D6" w:rsidRDefault="00405CA6" w:rsidP="00BF1D95">
            <w:pPr>
              <w:pStyle w:val="a6"/>
              <w:rPr>
                <w:highlight w:val="yellow"/>
              </w:rPr>
            </w:pPr>
          </w:p>
        </w:tc>
      </w:tr>
      <w:tr w:rsidR="00F23F15" w:rsidRPr="00BF1D95" w:rsidTr="00A241D6">
        <w:tc>
          <w:tcPr>
            <w:tcW w:w="3114" w:type="dxa"/>
          </w:tcPr>
          <w:p w:rsidR="00F23F15" w:rsidRPr="00A241D6" w:rsidRDefault="000A63CD" w:rsidP="00A241D6">
            <w:pPr>
              <w:pStyle w:val="a6"/>
              <w:jc w:val="left"/>
              <w:rPr>
                <w:bCs/>
              </w:rPr>
            </w:pPr>
            <w:r w:rsidRPr="00A241D6">
              <w:rPr>
                <w:bCs/>
              </w:rPr>
              <w:t>Тема 4</w:t>
            </w:r>
            <w:r w:rsidR="00A241D6">
              <w:rPr>
                <w:bCs/>
              </w:rPr>
              <w:t>.</w:t>
            </w:r>
            <w:r w:rsidRPr="00A241D6">
              <w:rPr>
                <w:bCs/>
              </w:rPr>
              <w:t xml:space="preserve"> Организация технической подготовки сварочного производства</w:t>
            </w:r>
          </w:p>
        </w:tc>
        <w:tc>
          <w:tcPr>
            <w:tcW w:w="4365" w:type="dxa"/>
          </w:tcPr>
          <w:p w:rsidR="000A63CD" w:rsidRPr="00A241D6" w:rsidRDefault="000A63CD" w:rsidP="00A241D6">
            <w:pPr>
              <w:pStyle w:val="a6"/>
              <w:jc w:val="left"/>
              <w:rPr>
                <w:bCs/>
              </w:rPr>
            </w:pPr>
            <w:r w:rsidRPr="00A241D6">
              <w:rPr>
                <w:bCs/>
              </w:rPr>
              <w:t>5</w:t>
            </w:r>
            <w:r w:rsidR="00A241D6">
              <w:rPr>
                <w:bCs/>
              </w:rPr>
              <w:t>.</w:t>
            </w:r>
            <w:r w:rsidRPr="00A241D6">
              <w:rPr>
                <w:bCs/>
              </w:rPr>
              <w:t xml:space="preserve"> Себестоим</w:t>
            </w:r>
            <w:r w:rsidR="00E265C9" w:rsidRPr="00A241D6">
              <w:rPr>
                <w:bCs/>
              </w:rPr>
              <w:t xml:space="preserve">ость продукции. </w:t>
            </w:r>
            <w:proofErr w:type="spellStart"/>
            <w:r w:rsidR="00E265C9" w:rsidRPr="00A241D6">
              <w:rPr>
                <w:bCs/>
              </w:rPr>
              <w:t>Калькулирование</w:t>
            </w:r>
            <w:proofErr w:type="spellEnd"/>
          </w:p>
          <w:p w:rsidR="00F23F15" w:rsidRPr="00A241D6" w:rsidRDefault="00E265C9" w:rsidP="00A241D6">
            <w:pPr>
              <w:pStyle w:val="a6"/>
              <w:jc w:val="left"/>
              <w:rPr>
                <w:bCs/>
              </w:rPr>
            </w:pPr>
            <w:r w:rsidRPr="00A241D6">
              <w:rPr>
                <w:bCs/>
              </w:rPr>
              <w:t>6</w:t>
            </w:r>
            <w:r w:rsidR="00A241D6">
              <w:rPr>
                <w:bCs/>
              </w:rPr>
              <w:t>.</w:t>
            </w:r>
            <w:r w:rsidRPr="00A241D6">
              <w:rPr>
                <w:bCs/>
              </w:rPr>
              <w:t xml:space="preserve"> </w:t>
            </w:r>
            <w:r w:rsidR="000A63CD" w:rsidRPr="00A241D6">
              <w:rPr>
                <w:bCs/>
              </w:rPr>
              <w:t>Конструкт</w:t>
            </w:r>
            <w:r w:rsidRPr="00A241D6">
              <w:rPr>
                <w:bCs/>
              </w:rPr>
              <w:t>орская подготовка производства</w:t>
            </w:r>
          </w:p>
        </w:tc>
        <w:tc>
          <w:tcPr>
            <w:tcW w:w="709" w:type="dxa"/>
          </w:tcPr>
          <w:p w:rsidR="00F23F15" w:rsidRPr="00A241D6" w:rsidRDefault="00C52161" w:rsidP="00A241D6">
            <w:pPr>
              <w:pStyle w:val="a6"/>
              <w:jc w:val="center"/>
              <w:rPr>
                <w:bCs/>
              </w:rPr>
            </w:pPr>
            <w:r w:rsidRPr="00A241D6">
              <w:rPr>
                <w:bCs/>
              </w:rPr>
              <w:t>4</w:t>
            </w:r>
          </w:p>
          <w:p w:rsidR="00C52161" w:rsidRPr="00A241D6" w:rsidRDefault="00C52161" w:rsidP="00A241D6">
            <w:pPr>
              <w:pStyle w:val="a6"/>
              <w:jc w:val="center"/>
              <w:rPr>
                <w:bCs/>
              </w:rPr>
            </w:pPr>
          </w:p>
          <w:p w:rsidR="00C52161" w:rsidRPr="00A241D6" w:rsidRDefault="00C52161" w:rsidP="00A241D6">
            <w:pPr>
              <w:pStyle w:val="a6"/>
              <w:jc w:val="center"/>
              <w:rPr>
                <w:bCs/>
                <w:highlight w:val="yellow"/>
              </w:rPr>
            </w:pPr>
            <w:r w:rsidRPr="00A241D6">
              <w:rPr>
                <w:bCs/>
              </w:rPr>
              <w:t>5</w:t>
            </w:r>
          </w:p>
        </w:tc>
        <w:tc>
          <w:tcPr>
            <w:tcW w:w="2019" w:type="dxa"/>
          </w:tcPr>
          <w:p w:rsidR="00DD2B83" w:rsidRPr="00A241D6" w:rsidRDefault="000A63CD" w:rsidP="00BF1D95">
            <w:pPr>
              <w:pStyle w:val="a6"/>
            </w:pPr>
            <w:r w:rsidRPr="00A241D6">
              <w:t>Конспект</w:t>
            </w:r>
          </w:p>
          <w:p w:rsidR="000A63CD" w:rsidRPr="00A241D6" w:rsidRDefault="000A63CD" w:rsidP="00BF1D95">
            <w:pPr>
              <w:pStyle w:val="a6"/>
            </w:pPr>
          </w:p>
          <w:p w:rsidR="000A63CD" w:rsidRPr="00A241D6" w:rsidRDefault="00D30D85" w:rsidP="00BF1D95">
            <w:pPr>
              <w:pStyle w:val="a6"/>
            </w:pPr>
            <w:r w:rsidRPr="00A241D6">
              <w:t>Сообщение</w:t>
            </w:r>
            <w:r w:rsidR="000A63CD" w:rsidRPr="00A241D6">
              <w:t xml:space="preserve"> </w:t>
            </w:r>
          </w:p>
        </w:tc>
      </w:tr>
      <w:tr w:rsidR="00F23F15" w:rsidRPr="00BF1D95" w:rsidTr="00A241D6">
        <w:tc>
          <w:tcPr>
            <w:tcW w:w="3114" w:type="dxa"/>
          </w:tcPr>
          <w:p w:rsidR="00F23F15" w:rsidRPr="00A241D6" w:rsidRDefault="00E265C9" w:rsidP="00A241D6">
            <w:pPr>
              <w:pStyle w:val="a6"/>
              <w:jc w:val="left"/>
            </w:pPr>
            <w:r w:rsidRPr="00A241D6">
              <w:t>Тема 5</w:t>
            </w:r>
            <w:r w:rsidR="00A241D6">
              <w:t>.</w:t>
            </w:r>
            <w:r w:rsidRPr="00A241D6">
              <w:t xml:space="preserve"> Научная организация труда</w:t>
            </w:r>
          </w:p>
        </w:tc>
        <w:tc>
          <w:tcPr>
            <w:tcW w:w="4365" w:type="dxa"/>
          </w:tcPr>
          <w:p w:rsidR="00F23F15" w:rsidRPr="00A241D6" w:rsidRDefault="00E265C9" w:rsidP="00A241D6">
            <w:pPr>
              <w:pStyle w:val="a6"/>
              <w:jc w:val="left"/>
              <w:rPr>
                <w:bCs/>
              </w:rPr>
            </w:pPr>
            <w:r w:rsidRPr="00A241D6">
              <w:rPr>
                <w:bCs/>
              </w:rPr>
              <w:t>7</w:t>
            </w:r>
            <w:r w:rsidR="00A241D6">
              <w:rPr>
                <w:bCs/>
              </w:rPr>
              <w:t>.</w:t>
            </w:r>
            <w:r w:rsidRPr="00A241D6">
              <w:rPr>
                <w:bCs/>
              </w:rPr>
              <w:t xml:space="preserve"> Методы и средства защиты от опасностей технологических процессов</w:t>
            </w:r>
          </w:p>
        </w:tc>
        <w:tc>
          <w:tcPr>
            <w:tcW w:w="709" w:type="dxa"/>
          </w:tcPr>
          <w:p w:rsidR="00F23F15" w:rsidRPr="00A241D6" w:rsidRDefault="008330B6" w:rsidP="00A241D6">
            <w:pPr>
              <w:pStyle w:val="a6"/>
              <w:jc w:val="center"/>
              <w:rPr>
                <w:bCs/>
              </w:rPr>
            </w:pPr>
            <w:r w:rsidRPr="00A241D6">
              <w:rPr>
                <w:bCs/>
              </w:rPr>
              <w:t>6</w:t>
            </w:r>
          </w:p>
        </w:tc>
        <w:tc>
          <w:tcPr>
            <w:tcW w:w="2019" w:type="dxa"/>
          </w:tcPr>
          <w:p w:rsidR="00F23F15" w:rsidRPr="00A241D6" w:rsidRDefault="00E265C9" w:rsidP="00BF1D95">
            <w:pPr>
              <w:pStyle w:val="a6"/>
            </w:pPr>
            <w:r w:rsidRPr="00A241D6">
              <w:t>Реферат</w:t>
            </w:r>
          </w:p>
        </w:tc>
      </w:tr>
      <w:tr w:rsidR="00405CA6" w:rsidRPr="00BF1D95" w:rsidTr="00A241D6">
        <w:trPr>
          <w:trHeight w:val="416"/>
        </w:trPr>
        <w:tc>
          <w:tcPr>
            <w:tcW w:w="3114" w:type="dxa"/>
          </w:tcPr>
          <w:p w:rsidR="00405CA6" w:rsidRPr="00A241D6" w:rsidRDefault="00E265C9" w:rsidP="00A241D6">
            <w:pPr>
              <w:pStyle w:val="a6"/>
              <w:jc w:val="left"/>
            </w:pPr>
            <w:r w:rsidRPr="00A241D6">
              <w:t>Тема 6</w:t>
            </w:r>
            <w:r w:rsidR="00A241D6">
              <w:t>.</w:t>
            </w:r>
            <w:r w:rsidRPr="00A241D6">
              <w:t xml:space="preserve"> Организация оплаты труда</w:t>
            </w:r>
          </w:p>
        </w:tc>
        <w:tc>
          <w:tcPr>
            <w:tcW w:w="4365" w:type="dxa"/>
          </w:tcPr>
          <w:p w:rsidR="00E265C9" w:rsidRPr="00A241D6" w:rsidRDefault="00E265C9" w:rsidP="00A241D6">
            <w:pPr>
              <w:pStyle w:val="a6"/>
              <w:jc w:val="left"/>
            </w:pPr>
            <w:r w:rsidRPr="00A241D6">
              <w:t>8</w:t>
            </w:r>
            <w:r w:rsidR="00A241D6">
              <w:t>.</w:t>
            </w:r>
            <w:r w:rsidRPr="00A241D6">
              <w:t xml:space="preserve"> Системы индивидуальной оплаты труда ИТР и служащих.</w:t>
            </w:r>
          </w:p>
          <w:p w:rsidR="00405CA6" w:rsidRPr="00A241D6" w:rsidRDefault="00E265C9" w:rsidP="00A241D6">
            <w:pPr>
              <w:pStyle w:val="a6"/>
              <w:jc w:val="left"/>
            </w:pPr>
            <w:r w:rsidRPr="00A241D6">
              <w:t>9</w:t>
            </w:r>
            <w:r w:rsidR="00A241D6">
              <w:t>.</w:t>
            </w:r>
            <w:r w:rsidRPr="00A241D6">
              <w:t xml:space="preserve"> Системы коллективной оплаты труда</w:t>
            </w:r>
          </w:p>
        </w:tc>
        <w:tc>
          <w:tcPr>
            <w:tcW w:w="709" w:type="dxa"/>
          </w:tcPr>
          <w:p w:rsidR="00405CA6" w:rsidRPr="00A241D6" w:rsidRDefault="00E265C9" w:rsidP="00A241D6">
            <w:pPr>
              <w:pStyle w:val="a6"/>
              <w:jc w:val="center"/>
              <w:rPr>
                <w:bCs/>
              </w:rPr>
            </w:pPr>
            <w:r w:rsidRPr="00A241D6">
              <w:rPr>
                <w:bCs/>
              </w:rPr>
              <w:t>7</w:t>
            </w:r>
          </w:p>
        </w:tc>
        <w:tc>
          <w:tcPr>
            <w:tcW w:w="2019" w:type="dxa"/>
          </w:tcPr>
          <w:p w:rsidR="00405CA6" w:rsidRPr="00A241D6" w:rsidRDefault="00C52161" w:rsidP="00BF1D95">
            <w:pPr>
              <w:pStyle w:val="a6"/>
            </w:pPr>
            <w:r w:rsidRPr="00A241D6">
              <w:t xml:space="preserve">Сравнительный анализ </w:t>
            </w:r>
          </w:p>
        </w:tc>
      </w:tr>
      <w:tr w:rsidR="00E265C9" w:rsidRPr="00BF1D95" w:rsidTr="00A241D6">
        <w:tc>
          <w:tcPr>
            <w:tcW w:w="3114" w:type="dxa"/>
          </w:tcPr>
          <w:p w:rsidR="00E265C9" w:rsidRPr="00A241D6" w:rsidRDefault="00E265C9" w:rsidP="00A241D6">
            <w:pPr>
              <w:pStyle w:val="a6"/>
              <w:jc w:val="left"/>
            </w:pPr>
            <w:r w:rsidRPr="00A241D6">
              <w:t>Тема 7</w:t>
            </w:r>
            <w:r w:rsidR="00A241D6">
              <w:t>.</w:t>
            </w:r>
            <w:r w:rsidRPr="00A241D6">
              <w:t xml:space="preserve"> Организация вспомогательного производства</w:t>
            </w:r>
          </w:p>
        </w:tc>
        <w:tc>
          <w:tcPr>
            <w:tcW w:w="4365" w:type="dxa"/>
          </w:tcPr>
          <w:p w:rsidR="00E265C9" w:rsidRPr="00A241D6" w:rsidRDefault="00E265C9" w:rsidP="00A241D6">
            <w:pPr>
              <w:pStyle w:val="a6"/>
              <w:jc w:val="left"/>
              <w:rPr>
                <w:bCs/>
              </w:rPr>
            </w:pPr>
            <w:r w:rsidRPr="00A241D6">
              <w:rPr>
                <w:bCs/>
              </w:rPr>
              <w:t>10</w:t>
            </w:r>
            <w:r w:rsidR="00A241D6">
              <w:rPr>
                <w:bCs/>
              </w:rPr>
              <w:t>.</w:t>
            </w:r>
            <w:r w:rsidRPr="00A241D6">
              <w:rPr>
                <w:bCs/>
              </w:rPr>
              <w:t xml:space="preserve"> Организация ремонтной и энергетической службы. Организация складского хозяйства и транспортной службы</w:t>
            </w:r>
          </w:p>
        </w:tc>
        <w:tc>
          <w:tcPr>
            <w:tcW w:w="709" w:type="dxa"/>
          </w:tcPr>
          <w:p w:rsidR="00E265C9" w:rsidRPr="00A241D6" w:rsidRDefault="00E265C9" w:rsidP="00A241D6">
            <w:pPr>
              <w:pStyle w:val="a6"/>
              <w:jc w:val="center"/>
              <w:rPr>
                <w:bCs/>
              </w:rPr>
            </w:pPr>
            <w:r w:rsidRPr="00A241D6">
              <w:rPr>
                <w:bCs/>
              </w:rPr>
              <w:t>7</w:t>
            </w:r>
          </w:p>
        </w:tc>
        <w:tc>
          <w:tcPr>
            <w:tcW w:w="2019" w:type="dxa"/>
          </w:tcPr>
          <w:p w:rsidR="00E265C9" w:rsidRPr="00A241D6" w:rsidRDefault="00E265C9" w:rsidP="00BF1D95">
            <w:pPr>
              <w:pStyle w:val="a6"/>
            </w:pPr>
            <w:r w:rsidRPr="00A241D6">
              <w:t>Презентация</w:t>
            </w:r>
          </w:p>
        </w:tc>
      </w:tr>
      <w:tr w:rsidR="00E265C9" w:rsidRPr="00BF1D95" w:rsidTr="00A241D6">
        <w:tc>
          <w:tcPr>
            <w:tcW w:w="3114" w:type="dxa"/>
          </w:tcPr>
          <w:p w:rsidR="00E265C9" w:rsidRPr="00A241D6" w:rsidRDefault="00E265C9" w:rsidP="00A241D6">
            <w:pPr>
              <w:pStyle w:val="a6"/>
              <w:jc w:val="left"/>
            </w:pPr>
            <w:r w:rsidRPr="00A241D6">
              <w:t xml:space="preserve">Тема </w:t>
            </w:r>
            <w:r w:rsidR="00C52161" w:rsidRPr="00A241D6">
              <w:t>8</w:t>
            </w:r>
            <w:r w:rsidR="00A241D6">
              <w:t>.</w:t>
            </w:r>
            <w:r w:rsidR="00C52161" w:rsidRPr="00A241D6">
              <w:t xml:space="preserve"> Материальное</w:t>
            </w:r>
            <w:r w:rsidRPr="00A241D6">
              <w:t xml:space="preserve"> и моральное стимулирование труда в сварочном производстве. Мотивация труда.</w:t>
            </w:r>
          </w:p>
        </w:tc>
        <w:tc>
          <w:tcPr>
            <w:tcW w:w="4365" w:type="dxa"/>
          </w:tcPr>
          <w:p w:rsidR="00E265C9" w:rsidRPr="00A241D6" w:rsidRDefault="00E265C9" w:rsidP="00A241D6">
            <w:pPr>
              <w:pStyle w:val="a6"/>
              <w:jc w:val="left"/>
              <w:rPr>
                <w:bCs/>
              </w:rPr>
            </w:pPr>
            <w:r w:rsidRPr="00A241D6">
              <w:rPr>
                <w:bCs/>
              </w:rPr>
              <w:t>11</w:t>
            </w:r>
            <w:r w:rsidR="00A241D6">
              <w:rPr>
                <w:bCs/>
              </w:rPr>
              <w:t>.</w:t>
            </w:r>
            <w:r w:rsidR="00C52161" w:rsidRPr="00A241D6">
              <w:rPr>
                <w:bCs/>
              </w:rPr>
              <w:t xml:space="preserve"> </w:t>
            </w:r>
            <w:r w:rsidRPr="00A241D6">
              <w:rPr>
                <w:bCs/>
              </w:rPr>
              <w:t>Премирование работников сварочного производства</w:t>
            </w:r>
          </w:p>
          <w:p w:rsidR="00E265C9" w:rsidRPr="00A241D6" w:rsidRDefault="00E265C9" w:rsidP="00A241D6">
            <w:pPr>
              <w:pStyle w:val="a6"/>
              <w:jc w:val="left"/>
              <w:rPr>
                <w:bCs/>
              </w:rPr>
            </w:pPr>
            <w:r w:rsidRPr="00A241D6">
              <w:rPr>
                <w:bCs/>
              </w:rPr>
              <w:t>12</w:t>
            </w:r>
            <w:r w:rsidR="00A241D6">
              <w:rPr>
                <w:bCs/>
              </w:rPr>
              <w:t>.</w:t>
            </w:r>
            <w:r w:rsidRPr="00A241D6">
              <w:rPr>
                <w:bCs/>
              </w:rPr>
              <w:t xml:space="preserve"> Формы и системы оплаты труда рабочих</w:t>
            </w:r>
          </w:p>
        </w:tc>
        <w:tc>
          <w:tcPr>
            <w:tcW w:w="709" w:type="dxa"/>
          </w:tcPr>
          <w:p w:rsidR="00E265C9" w:rsidRPr="00A241D6" w:rsidRDefault="00C52161" w:rsidP="00A241D6">
            <w:pPr>
              <w:pStyle w:val="a6"/>
              <w:jc w:val="center"/>
              <w:rPr>
                <w:bCs/>
              </w:rPr>
            </w:pPr>
            <w:r w:rsidRPr="00A241D6">
              <w:rPr>
                <w:bCs/>
              </w:rPr>
              <w:t>1</w:t>
            </w:r>
          </w:p>
          <w:p w:rsidR="00C52161" w:rsidRPr="00A241D6" w:rsidRDefault="00C52161" w:rsidP="00A241D6">
            <w:pPr>
              <w:pStyle w:val="a6"/>
              <w:jc w:val="center"/>
              <w:rPr>
                <w:bCs/>
              </w:rPr>
            </w:pPr>
          </w:p>
          <w:p w:rsidR="00C52161" w:rsidRPr="00A241D6" w:rsidRDefault="00C52161" w:rsidP="00A241D6">
            <w:pPr>
              <w:pStyle w:val="a6"/>
              <w:jc w:val="center"/>
              <w:rPr>
                <w:bCs/>
              </w:rPr>
            </w:pPr>
            <w:r w:rsidRPr="00A241D6">
              <w:rPr>
                <w:bCs/>
              </w:rPr>
              <w:t>1</w:t>
            </w:r>
          </w:p>
        </w:tc>
        <w:tc>
          <w:tcPr>
            <w:tcW w:w="2019" w:type="dxa"/>
          </w:tcPr>
          <w:p w:rsidR="00E265C9" w:rsidRPr="00A241D6" w:rsidRDefault="00E265C9" w:rsidP="00BF1D95">
            <w:pPr>
              <w:pStyle w:val="a6"/>
            </w:pPr>
            <w:r w:rsidRPr="00A241D6">
              <w:t xml:space="preserve">Доклад </w:t>
            </w:r>
          </w:p>
          <w:p w:rsidR="00E265C9" w:rsidRPr="00A241D6" w:rsidRDefault="00E265C9" w:rsidP="00BF1D95">
            <w:pPr>
              <w:pStyle w:val="a6"/>
            </w:pPr>
          </w:p>
          <w:p w:rsidR="00E265C9" w:rsidRPr="00A241D6" w:rsidRDefault="00E265C9" w:rsidP="00BF1D95">
            <w:pPr>
              <w:pStyle w:val="a6"/>
            </w:pPr>
            <w:r w:rsidRPr="00A241D6">
              <w:t>Реферат</w:t>
            </w:r>
          </w:p>
        </w:tc>
      </w:tr>
      <w:tr w:rsidR="00E265C9" w:rsidRPr="00BF1D95" w:rsidTr="00A241D6">
        <w:tc>
          <w:tcPr>
            <w:tcW w:w="3114" w:type="dxa"/>
          </w:tcPr>
          <w:p w:rsidR="00E265C9" w:rsidRPr="00A241D6" w:rsidRDefault="00E265C9" w:rsidP="00A241D6">
            <w:pPr>
              <w:pStyle w:val="a6"/>
              <w:jc w:val="left"/>
            </w:pPr>
            <w:r w:rsidRPr="00A241D6">
              <w:t>Тема 9</w:t>
            </w:r>
            <w:r w:rsidR="00A241D6">
              <w:t>.</w:t>
            </w:r>
            <w:r w:rsidRPr="00A241D6">
              <w:t xml:space="preserve"> Принятие управленческих решений</w:t>
            </w:r>
          </w:p>
        </w:tc>
        <w:tc>
          <w:tcPr>
            <w:tcW w:w="4365" w:type="dxa"/>
          </w:tcPr>
          <w:p w:rsidR="00E265C9" w:rsidRPr="00A241D6" w:rsidRDefault="00E265C9" w:rsidP="00A241D6">
            <w:pPr>
              <w:pStyle w:val="a6"/>
              <w:jc w:val="left"/>
              <w:rPr>
                <w:bCs/>
              </w:rPr>
            </w:pPr>
            <w:r w:rsidRPr="00A241D6">
              <w:rPr>
                <w:bCs/>
              </w:rPr>
              <w:t>13</w:t>
            </w:r>
            <w:r w:rsidR="00A241D6">
              <w:rPr>
                <w:bCs/>
              </w:rPr>
              <w:t>.</w:t>
            </w:r>
            <w:r w:rsidRPr="00A241D6">
              <w:rPr>
                <w:bCs/>
              </w:rPr>
              <w:t xml:space="preserve"> Издержки производства и обращения</w:t>
            </w:r>
          </w:p>
        </w:tc>
        <w:tc>
          <w:tcPr>
            <w:tcW w:w="709" w:type="dxa"/>
          </w:tcPr>
          <w:p w:rsidR="00E265C9" w:rsidRPr="00A241D6" w:rsidRDefault="00E265C9" w:rsidP="00A241D6">
            <w:pPr>
              <w:pStyle w:val="a6"/>
              <w:jc w:val="center"/>
              <w:rPr>
                <w:bCs/>
              </w:rPr>
            </w:pPr>
            <w:r w:rsidRPr="00A241D6">
              <w:rPr>
                <w:bCs/>
              </w:rPr>
              <w:t>1</w:t>
            </w:r>
          </w:p>
        </w:tc>
        <w:tc>
          <w:tcPr>
            <w:tcW w:w="2019" w:type="dxa"/>
          </w:tcPr>
          <w:p w:rsidR="00E265C9" w:rsidRPr="00A241D6" w:rsidRDefault="00D30D85" w:rsidP="00BF1D95">
            <w:pPr>
              <w:pStyle w:val="a6"/>
            </w:pPr>
            <w:r w:rsidRPr="00A241D6">
              <w:t>Сообщение</w:t>
            </w:r>
          </w:p>
        </w:tc>
      </w:tr>
      <w:tr w:rsidR="00E265C9" w:rsidRPr="00BF1D95" w:rsidTr="00A241D6">
        <w:tc>
          <w:tcPr>
            <w:tcW w:w="3114" w:type="dxa"/>
          </w:tcPr>
          <w:p w:rsidR="00E265C9" w:rsidRPr="00A241D6" w:rsidRDefault="00E265C9" w:rsidP="00A241D6">
            <w:pPr>
              <w:pStyle w:val="a6"/>
              <w:jc w:val="left"/>
            </w:pPr>
            <w:r w:rsidRPr="00A241D6">
              <w:t>Тема 10</w:t>
            </w:r>
            <w:r w:rsidR="00A241D6">
              <w:t>.</w:t>
            </w:r>
            <w:r w:rsidRPr="00A241D6">
              <w:t xml:space="preserve"> Управление конфликтами и стрессами</w:t>
            </w:r>
          </w:p>
        </w:tc>
        <w:tc>
          <w:tcPr>
            <w:tcW w:w="4365" w:type="dxa"/>
          </w:tcPr>
          <w:p w:rsidR="00E265C9" w:rsidRPr="00A241D6" w:rsidRDefault="00E265C9" w:rsidP="00A241D6">
            <w:pPr>
              <w:pStyle w:val="a6"/>
              <w:jc w:val="left"/>
              <w:rPr>
                <w:bCs/>
              </w:rPr>
            </w:pPr>
            <w:r w:rsidRPr="00A241D6">
              <w:rPr>
                <w:bCs/>
              </w:rPr>
              <w:t>14</w:t>
            </w:r>
            <w:r w:rsidR="00A241D6">
              <w:rPr>
                <w:bCs/>
              </w:rPr>
              <w:t>.</w:t>
            </w:r>
            <w:r w:rsidRPr="00A241D6">
              <w:rPr>
                <w:bCs/>
              </w:rPr>
              <w:t xml:space="preserve"> Конфликты и стрессы</w:t>
            </w:r>
          </w:p>
        </w:tc>
        <w:tc>
          <w:tcPr>
            <w:tcW w:w="709" w:type="dxa"/>
          </w:tcPr>
          <w:p w:rsidR="00E265C9" w:rsidRPr="00A241D6" w:rsidRDefault="00E265C9" w:rsidP="00A241D6">
            <w:pPr>
              <w:pStyle w:val="a6"/>
              <w:jc w:val="center"/>
              <w:rPr>
                <w:bCs/>
              </w:rPr>
            </w:pPr>
            <w:r w:rsidRPr="00A241D6">
              <w:rPr>
                <w:bCs/>
              </w:rPr>
              <w:t>2</w:t>
            </w:r>
          </w:p>
        </w:tc>
        <w:tc>
          <w:tcPr>
            <w:tcW w:w="2019" w:type="dxa"/>
          </w:tcPr>
          <w:p w:rsidR="00E265C9" w:rsidRPr="00A241D6" w:rsidRDefault="00E265C9" w:rsidP="00BF1D95">
            <w:pPr>
              <w:pStyle w:val="a6"/>
            </w:pPr>
            <w:r w:rsidRPr="00A241D6">
              <w:t>Презентация</w:t>
            </w:r>
          </w:p>
        </w:tc>
      </w:tr>
      <w:tr w:rsidR="00E265C9" w:rsidRPr="00BF1D95" w:rsidTr="00A241D6">
        <w:tc>
          <w:tcPr>
            <w:tcW w:w="3114" w:type="dxa"/>
          </w:tcPr>
          <w:p w:rsidR="00E265C9" w:rsidRPr="00A241D6" w:rsidRDefault="00E265C9" w:rsidP="00A241D6">
            <w:pPr>
              <w:pStyle w:val="a6"/>
              <w:jc w:val="left"/>
            </w:pPr>
            <w:r w:rsidRPr="00A241D6">
              <w:t>Тема 11</w:t>
            </w:r>
            <w:r w:rsidR="00A241D6">
              <w:t>.</w:t>
            </w:r>
            <w:r w:rsidRPr="00A241D6">
              <w:t xml:space="preserve"> Руководство, власть и партнерство, основы управления структурным подразделением</w:t>
            </w:r>
          </w:p>
        </w:tc>
        <w:tc>
          <w:tcPr>
            <w:tcW w:w="4365" w:type="dxa"/>
          </w:tcPr>
          <w:p w:rsidR="00E265C9" w:rsidRPr="00A241D6" w:rsidRDefault="00E265C9" w:rsidP="00A241D6">
            <w:pPr>
              <w:pStyle w:val="a6"/>
              <w:jc w:val="left"/>
              <w:rPr>
                <w:bCs/>
              </w:rPr>
            </w:pPr>
            <w:r w:rsidRPr="00A241D6">
              <w:rPr>
                <w:bCs/>
              </w:rPr>
              <w:t>15</w:t>
            </w:r>
            <w:r w:rsidR="00A241D6">
              <w:rPr>
                <w:bCs/>
              </w:rPr>
              <w:t>.</w:t>
            </w:r>
            <w:r w:rsidR="008330B6" w:rsidRPr="00A241D6">
              <w:rPr>
                <w:bCs/>
              </w:rPr>
              <w:t xml:space="preserve"> </w:t>
            </w:r>
            <w:r w:rsidRPr="00A241D6">
              <w:rPr>
                <w:bCs/>
              </w:rPr>
              <w:t>Руководство, власть и партнерство</w:t>
            </w:r>
          </w:p>
          <w:p w:rsidR="00E265C9" w:rsidRPr="00A241D6" w:rsidRDefault="008330B6" w:rsidP="00A241D6">
            <w:pPr>
              <w:pStyle w:val="a6"/>
              <w:jc w:val="left"/>
              <w:rPr>
                <w:bCs/>
              </w:rPr>
            </w:pPr>
            <w:r w:rsidRPr="00A241D6">
              <w:rPr>
                <w:bCs/>
              </w:rPr>
              <w:t>16</w:t>
            </w:r>
            <w:r w:rsidR="00A241D6">
              <w:rPr>
                <w:bCs/>
              </w:rPr>
              <w:t>.</w:t>
            </w:r>
            <w:r w:rsidRPr="00A241D6">
              <w:rPr>
                <w:bCs/>
              </w:rPr>
              <w:t xml:space="preserve"> </w:t>
            </w:r>
            <w:r w:rsidR="00E265C9" w:rsidRPr="00A241D6">
              <w:rPr>
                <w:bCs/>
              </w:rPr>
              <w:t>Основы управ</w:t>
            </w:r>
            <w:r w:rsidRPr="00A241D6">
              <w:rPr>
                <w:bCs/>
              </w:rPr>
              <w:t xml:space="preserve">ления </w:t>
            </w:r>
            <w:proofErr w:type="gramStart"/>
            <w:r w:rsidRPr="00A241D6">
              <w:rPr>
                <w:bCs/>
              </w:rPr>
              <w:t>структурным</w:t>
            </w:r>
            <w:proofErr w:type="gramEnd"/>
            <w:r w:rsidRPr="00A241D6">
              <w:rPr>
                <w:bCs/>
              </w:rPr>
              <w:t xml:space="preserve"> подразделение</w:t>
            </w:r>
          </w:p>
        </w:tc>
        <w:tc>
          <w:tcPr>
            <w:tcW w:w="709" w:type="dxa"/>
          </w:tcPr>
          <w:p w:rsidR="00E265C9" w:rsidRPr="00A241D6" w:rsidRDefault="00D30D85" w:rsidP="00A241D6">
            <w:pPr>
              <w:pStyle w:val="a6"/>
              <w:jc w:val="center"/>
              <w:rPr>
                <w:bCs/>
              </w:rPr>
            </w:pPr>
            <w:r w:rsidRPr="00A241D6">
              <w:rPr>
                <w:bCs/>
              </w:rPr>
              <w:t>2</w:t>
            </w:r>
          </w:p>
          <w:p w:rsidR="00D30D85" w:rsidRPr="00A241D6" w:rsidRDefault="00D30D85" w:rsidP="00A241D6">
            <w:pPr>
              <w:pStyle w:val="a6"/>
              <w:jc w:val="center"/>
              <w:rPr>
                <w:bCs/>
              </w:rPr>
            </w:pPr>
            <w:r w:rsidRPr="00A241D6">
              <w:rPr>
                <w:bCs/>
              </w:rPr>
              <w:t>1</w:t>
            </w:r>
          </w:p>
        </w:tc>
        <w:tc>
          <w:tcPr>
            <w:tcW w:w="2019" w:type="dxa"/>
          </w:tcPr>
          <w:p w:rsidR="00E265C9" w:rsidRPr="00A241D6" w:rsidRDefault="00E265C9" w:rsidP="00BF1D95">
            <w:pPr>
              <w:pStyle w:val="a6"/>
            </w:pPr>
            <w:r w:rsidRPr="00A241D6">
              <w:t>Реферат</w:t>
            </w:r>
          </w:p>
          <w:p w:rsidR="00E265C9" w:rsidRPr="00A241D6" w:rsidRDefault="00E265C9" w:rsidP="00BF1D95">
            <w:pPr>
              <w:pStyle w:val="a6"/>
            </w:pPr>
            <w:r w:rsidRPr="00A241D6">
              <w:t xml:space="preserve">Конспект </w:t>
            </w:r>
          </w:p>
        </w:tc>
      </w:tr>
      <w:tr w:rsidR="00E265C9" w:rsidRPr="00BF1D95" w:rsidTr="00A241D6">
        <w:tc>
          <w:tcPr>
            <w:tcW w:w="3114" w:type="dxa"/>
          </w:tcPr>
          <w:p w:rsidR="00E265C9" w:rsidRPr="00A241D6" w:rsidRDefault="008330B6" w:rsidP="00A241D6">
            <w:pPr>
              <w:pStyle w:val="a6"/>
              <w:jc w:val="left"/>
            </w:pPr>
            <w:r w:rsidRPr="00A241D6">
              <w:t>Тема 12</w:t>
            </w:r>
            <w:r w:rsidR="00A241D6">
              <w:t>.</w:t>
            </w:r>
            <w:r w:rsidRPr="00A241D6">
              <w:t xml:space="preserve"> Управление кадрами</w:t>
            </w:r>
          </w:p>
        </w:tc>
        <w:tc>
          <w:tcPr>
            <w:tcW w:w="4365" w:type="dxa"/>
          </w:tcPr>
          <w:p w:rsidR="008330B6" w:rsidRPr="00A241D6" w:rsidRDefault="008330B6" w:rsidP="00A241D6">
            <w:pPr>
              <w:pStyle w:val="a6"/>
              <w:jc w:val="left"/>
              <w:rPr>
                <w:bCs/>
              </w:rPr>
            </w:pPr>
            <w:r w:rsidRPr="00A241D6">
              <w:rPr>
                <w:bCs/>
              </w:rPr>
              <w:t>17</w:t>
            </w:r>
            <w:r w:rsidR="00A241D6">
              <w:rPr>
                <w:bCs/>
              </w:rPr>
              <w:t>.</w:t>
            </w:r>
            <w:r w:rsidRPr="00A241D6">
              <w:rPr>
                <w:bCs/>
              </w:rPr>
              <w:t xml:space="preserve"> Карьера и ее виды</w:t>
            </w:r>
          </w:p>
          <w:p w:rsidR="008330B6" w:rsidRPr="00A241D6" w:rsidRDefault="008330B6" w:rsidP="00A241D6">
            <w:pPr>
              <w:pStyle w:val="a6"/>
              <w:jc w:val="left"/>
              <w:rPr>
                <w:bCs/>
              </w:rPr>
            </w:pPr>
            <w:r w:rsidRPr="00A241D6">
              <w:rPr>
                <w:bCs/>
              </w:rPr>
              <w:t>18</w:t>
            </w:r>
            <w:r w:rsidR="00A241D6">
              <w:rPr>
                <w:bCs/>
              </w:rPr>
              <w:t>.</w:t>
            </w:r>
            <w:r w:rsidRPr="00A241D6">
              <w:rPr>
                <w:bCs/>
              </w:rPr>
              <w:t xml:space="preserve"> Подготовка и переподготовка кадров</w:t>
            </w:r>
          </w:p>
          <w:p w:rsidR="00E265C9" w:rsidRPr="00A241D6" w:rsidRDefault="008330B6" w:rsidP="00A241D6">
            <w:pPr>
              <w:pStyle w:val="a6"/>
              <w:jc w:val="left"/>
              <w:rPr>
                <w:bCs/>
              </w:rPr>
            </w:pPr>
            <w:r w:rsidRPr="00A241D6">
              <w:rPr>
                <w:bCs/>
              </w:rPr>
              <w:t>19</w:t>
            </w:r>
            <w:r w:rsidR="00A241D6">
              <w:rPr>
                <w:bCs/>
              </w:rPr>
              <w:t>.</w:t>
            </w:r>
            <w:r w:rsidRPr="00A241D6">
              <w:rPr>
                <w:bCs/>
              </w:rPr>
              <w:t xml:space="preserve"> Социально-психологические методы управления</w:t>
            </w:r>
          </w:p>
        </w:tc>
        <w:tc>
          <w:tcPr>
            <w:tcW w:w="709" w:type="dxa"/>
          </w:tcPr>
          <w:p w:rsidR="00E265C9" w:rsidRPr="00A241D6" w:rsidRDefault="00D30D85" w:rsidP="00A241D6">
            <w:pPr>
              <w:pStyle w:val="a6"/>
              <w:jc w:val="center"/>
              <w:rPr>
                <w:bCs/>
              </w:rPr>
            </w:pPr>
            <w:r w:rsidRPr="00A241D6">
              <w:rPr>
                <w:bCs/>
              </w:rPr>
              <w:t>1</w:t>
            </w:r>
          </w:p>
          <w:p w:rsidR="00D30D85" w:rsidRPr="00A241D6" w:rsidRDefault="00D30D85" w:rsidP="00A241D6">
            <w:pPr>
              <w:pStyle w:val="a6"/>
              <w:jc w:val="center"/>
              <w:rPr>
                <w:bCs/>
              </w:rPr>
            </w:pPr>
            <w:r w:rsidRPr="00A241D6">
              <w:rPr>
                <w:bCs/>
              </w:rPr>
              <w:t>2</w:t>
            </w:r>
          </w:p>
          <w:p w:rsidR="00D30D85" w:rsidRPr="00A241D6" w:rsidRDefault="00D30D85" w:rsidP="00A241D6">
            <w:pPr>
              <w:pStyle w:val="a6"/>
              <w:jc w:val="center"/>
              <w:rPr>
                <w:bCs/>
              </w:rPr>
            </w:pPr>
            <w:r w:rsidRPr="00A241D6">
              <w:rPr>
                <w:bCs/>
              </w:rPr>
              <w:t>1</w:t>
            </w:r>
          </w:p>
        </w:tc>
        <w:tc>
          <w:tcPr>
            <w:tcW w:w="2019" w:type="dxa"/>
          </w:tcPr>
          <w:p w:rsidR="008330B6" w:rsidRPr="00A241D6" w:rsidRDefault="008330B6" w:rsidP="00BF1D95">
            <w:pPr>
              <w:pStyle w:val="a6"/>
            </w:pPr>
            <w:r w:rsidRPr="00A241D6">
              <w:t>Презентация</w:t>
            </w:r>
          </w:p>
          <w:p w:rsidR="00E265C9" w:rsidRPr="00A241D6" w:rsidRDefault="00E265C9" w:rsidP="00BF1D95">
            <w:pPr>
              <w:pStyle w:val="a6"/>
            </w:pPr>
            <w:r w:rsidRPr="00A241D6">
              <w:t xml:space="preserve">Реферат </w:t>
            </w:r>
          </w:p>
          <w:p w:rsidR="008330B6" w:rsidRPr="00A241D6" w:rsidRDefault="008330B6" w:rsidP="00BF1D95">
            <w:pPr>
              <w:pStyle w:val="a6"/>
            </w:pPr>
            <w:r w:rsidRPr="00A241D6">
              <w:t xml:space="preserve">Конспект </w:t>
            </w:r>
          </w:p>
        </w:tc>
      </w:tr>
      <w:tr w:rsidR="00E265C9" w:rsidRPr="00BF1D95" w:rsidTr="00A241D6">
        <w:tc>
          <w:tcPr>
            <w:tcW w:w="3114" w:type="dxa"/>
          </w:tcPr>
          <w:p w:rsidR="008330B6" w:rsidRPr="00A241D6" w:rsidRDefault="008330B6" w:rsidP="00A241D6">
            <w:pPr>
              <w:pStyle w:val="a6"/>
              <w:jc w:val="left"/>
            </w:pPr>
            <w:r w:rsidRPr="00A241D6">
              <w:t>Тема 13</w:t>
            </w:r>
            <w:r w:rsidR="00A241D6">
              <w:t>.</w:t>
            </w:r>
          </w:p>
          <w:p w:rsidR="00E265C9" w:rsidRPr="00A241D6" w:rsidRDefault="008330B6" w:rsidP="00A241D6">
            <w:pPr>
              <w:pStyle w:val="a6"/>
              <w:jc w:val="left"/>
            </w:pPr>
            <w:r w:rsidRPr="00A241D6">
              <w:t xml:space="preserve">Технико-экономическое </w:t>
            </w:r>
            <w:r w:rsidRPr="00A241D6">
              <w:lastRenderedPageBreak/>
              <w:t>планирование</w:t>
            </w:r>
          </w:p>
        </w:tc>
        <w:tc>
          <w:tcPr>
            <w:tcW w:w="4365" w:type="dxa"/>
          </w:tcPr>
          <w:p w:rsidR="008330B6" w:rsidRPr="00A241D6" w:rsidRDefault="008330B6" w:rsidP="00A241D6">
            <w:pPr>
              <w:pStyle w:val="a6"/>
              <w:jc w:val="left"/>
              <w:rPr>
                <w:bCs/>
              </w:rPr>
            </w:pPr>
            <w:r w:rsidRPr="00A241D6">
              <w:rPr>
                <w:bCs/>
              </w:rPr>
              <w:lastRenderedPageBreak/>
              <w:t>20</w:t>
            </w:r>
            <w:r w:rsidR="00A241D6">
              <w:rPr>
                <w:bCs/>
              </w:rPr>
              <w:t>.</w:t>
            </w:r>
            <w:r w:rsidRPr="00A241D6">
              <w:rPr>
                <w:bCs/>
              </w:rPr>
              <w:t xml:space="preserve"> Показатели повышения экономической эффективности </w:t>
            </w:r>
            <w:r w:rsidRPr="00A241D6">
              <w:rPr>
                <w:bCs/>
              </w:rPr>
              <w:lastRenderedPageBreak/>
              <w:t>производства</w:t>
            </w:r>
          </w:p>
          <w:p w:rsidR="008330B6" w:rsidRPr="00A241D6" w:rsidRDefault="008330B6" w:rsidP="00A241D6">
            <w:pPr>
              <w:pStyle w:val="a6"/>
              <w:jc w:val="left"/>
              <w:rPr>
                <w:bCs/>
              </w:rPr>
            </w:pPr>
            <w:r w:rsidRPr="00A241D6">
              <w:rPr>
                <w:bCs/>
              </w:rPr>
              <w:t>21</w:t>
            </w:r>
            <w:r w:rsidR="00A241D6">
              <w:rPr>
                <w:bCs/>
              </w:rPr>
              <w:t>.</w:t>
            </w:r>
            <w:r w:rsidRPr="00A241D6">
              <w:rPr>
                <w:bCs/>
              </w:rPr>
              <w:t xml:space="preserve"> Основные материалы, используемые в производстве</w:t>
            </w:r>
          </w:p>
          <w:p w:rsidR="00E265C9" w:rsidRPr="00A241D6" w:rsidRDefault="008330B6" w:rsidP="00A241D6">
            <w:pPr>
              <w:pStyle w:val="a6"/>
              <w:jc w:val="left"/>
              <w:rPr>
                <w:bCs/>
              </w:rPr>
            </w:pPr>
            <w:r w:rsidRPr="00A241D6">
              <w:rPr>
                <w:bCs/>
              </w:rPr>
              <w:t>22</w:t>
            </w:r>
            <w:r w:rsidR="00A241D6">
              <w:rPr>
                <w:bCs/>
              </w:rPr>
              <w:t>.</w:t>
            </w:r>
            <w:r w:rsidRPr="00A241D6">
              <w:rPr>
                <w:bCs/>
              </w:rPr>
              <w:t xml:space="preserve"> Планирование мероприятий по рациональному использованию природных ресурсов</w:t>
            </w:r>
          </w:p>
        </w:tc>
        <w:tc>
          <w:tcPr>
            <w:tcW w:w="709" w:type="dxa"/>
          </w:tcPr>
          <w:p w:rsidR="00E265C9" w:rsidRPr="00A241D6" w:rsidRDefault="00D30D85" w:rsidP="00A241D6">
            <w:pPr>
              <w:pStyle w:val="a6"/>
              <w:jc w:val="center"/>
              <w:rPr>
                <w:bCs/>
              </w:rPr>
            </w:pPr>
            <w:r w:rsidRPr="00A241D6">
              <w:rPr>
                <w:bCs/>
              </w:rPr>
              <w:lastRenderedPageBreak/>
              <w:t>3</w:t>
            </w:r>
          </w:p>
          <w:p w:rsidR="00D30D85" w:rsidRPr="00A241D6" w:rsidRDefault="00D30D85" w:rsidP="00A241D6">
            <w:pPr>
              <w:pStyle w:val="a6"/>
              <w:jc w:val="center"/>
              <w:rPr>
                <w:bCs/>
              </w:rPr>
            </w:pPr>
          </w:p>
          <w:p w:rsidR="00D30D85" w:rsidRPr="00A241D6" w:rsidRDefault="00D30D85" w:rsidP="00A241D6">
            <w:pPr>
              <w:pStyle w:val="a6"/>
              <w:jc w:val="center"/>
              <w:rPr>
                <w:bCs/>
              </w:rPr>
            </w:pPr>
            <w:r w:rsidRPr="00A241D6">
              <w:rPr>
                <w:bCs/>
              </w:rPr>
              <w:lastRenderedPageBreak/>
              <w:t>3</w:t>
            </w:r>
          </w:p>
          <w:p w:rsidR="00D30D85" w:rsidRPr="00A241D6" w:rsidRDefault="00D30D85" w:rsidP="00A241D6">
            <w:pPr>
              <w:pStyle w:val="a6"/>
              <w:jc w:val="center"/>
              <w:rPr>
                <w:bCs/>
              </w:rPr>
            </w:pPr>
          </w:p>
          <w:p w:rsidR="00D30D85" w:rsidRPr="00A241D6" w:rsidRDefault="00D30D85" w:rsidP="00A241D6">
            <w:pPr>
              <w:pStyle w:val="a6"/>
              <w:jc w:val="center"/>
              <w:rPr>
                <w:bCs/>
              </w:rPr>
            </w:pPr>
          </w:p>
          <w:p w:rsidR="00D30D85" w:rsidRPr="00A241D6" w:rsidRDefault="00D30D85" w:rsidP="00A241D6">
            <w:pPr>
              <w:pStyle w:val="a6"/>
              <w:jc w:val="center"/>
              <w:rPr>
                <w:bCs/>
              </w:rPr>
            </w:pPr>
          </w:p>
          <w:p w:rsidR="00D30D85" w:rsidRPr="00A241D6" w:rsidRDefault="00D30D85" w:rsidP="00A241D6">
            <w:pPr>
              <w:pStyle w:val="a6"/>
              <w:jc w:val="center"/>
              <w:rPr>
                <w:bCs/>
              </w:rPr>
            </w:pPr>
            <w:r w:rsidRPr="00A241D6">
              <w:rPr>
                <w:bCs/>
              </w:rPr>
              <w:t>3</w:t>
            </w:r>
          </w:p>
        </w:tc>
        <w:tc>
          <w:tcPr>
            <w:tcW w:w="2019" w:type="dxa"/>
          </w:tcPr>
          <w:p w:rsidR="008330B6" w:rsidRPr="00A241D6" w:rsidRDefault="008330B6" w:rsidP="00BF1D95">
            <w:pPr>
              <w:pStyle w:val="a6"/>
            </w:pPr>
            <w:r w:rsidRPr="00A241D6">
              <w:lastRenderedPageBreak/>
              <w:t xml:space="preserve">Конспект </w:t>
            </w:r>
          </w:p>
          <w:p w:rsidR="00C52161" w:rsidRPr="00A241D6" w:rsidRDefault="00C52161" w:rsidP="00BF1D95">
            <w:pPr>
              <w:pStyle w:val="a6"/>
            </w:pPr>
          </w:p>
          <w:p w:rsidR="00D30D85" w:rsidRPr="00A241D6" w:rsidRDefault="008330B6" w:rsidP="00BF1D95">
            <w:pPr>
              <w:pStyle w:val="a6"/>
            </w:pPr>
            <w:r w:rsidRPr="00A241D6">
              <w:lastRenderedPageBreak/>
              <w:t xml:space="preserve">Реферат </w:t>
            </w:r>
          </w:p>
          <w:p w:rsidR="00D30D85" w:rsidRPr="00A241D6" w:rsidRDefault="00D30D85" w:rsidP="00BF1D95">
            <w:pPr>
              <w:pStyle w:val="a6"/>
            </w:pPr>
          </w:p>
          <w:p w:rsidR="00D30D85" w:rsidRPr="00A241D6" w:rsidRDefault="00D30D85" w:rsidP="00BF1D95">
            <w:pPr>
              <w:pStyle w:val="a6"/>
            </w:pPr>
          </w:p>
          <w:p w:rsidR="00D30D85" w:rsidRPr="00A241D6" w:rsidRDefault="00D30D85" w:rsidP="00BF1D95">
            <w:pPr>
              <w:pStyle w:val="a6"/>
            </w:pPr>
          </w:p>
          <w:p w:rsidR="00E265C9" w:rsidRPr="00A241D6" w:rsidRDefault="00D30D85" w:rsidP="00BF1D95">
            <w:pPr>
              <w:pStyle w:val="a6"/>
            </w:pPr>
            <w:r w:rsidRPr="00A241D6">
              <w:t>Сообщение</w:t>
            </w:r>
            <w:r w:rsidR="008330B6" w:rsidRPr="00A241D6">
              <w:t xml:space="preserve"> </w:t>
            </w:r>
          </w:p>
        </w:tc>
      </w:tr>
      <w:tr w:rsidR="00E265C9" w:rsidRPr="00BF1D95" w:rsidTr="00A241D6">
        <w:trPr>
          <w:trHeight w:val="946"/>
        </w:trPr>
        <w:tc>
          <w:tcPr>
            <w:tcW w:w="3114" w:type="dxa"/>
          </w:tcPr>
          <w:p w:rsidR="008330B6" w:rsidRPr="00A241D6" w:rsidRDefault="008330B6" w:rsidP="00A241D6">
            <w:pPr>
              <w:pStyle w:val="a6"/>
              <w:jc w:val="left"/>
            </w:pPr>
            <w:r w:rsidRPr="00A241D6">
              <w:lastRenderedPageBreak/>
              <w:t>Тема 14</w:t>
            </w:r>
            <w:r w:rsidR="00A241D6">
              <w:t>.</w:t>
            </w:r>
          </w:p>
          <w:p w:rsidR="00E265C9" w:rsidRPr="00A241D6" w:rsidRDefault="008330B6" w:rsidP="00A241D6">
            <w:pPr>
              <w:pStyle w:val="a6"/>
              <w:jc w:val="left"/>
            </w:pPr>
            <w:r w:rsidRPr="00A241D6">
              <w:t>Экономический анализ сварочного производства</w:t>
            </w:r>
          </w:p>
        </w:tc>
        <w:tc>
          <w:tcPr>
            <w:tcW w:w="4365" w:type="dxa"/>
          </w:tcPr>
          <w:p w:rsidR="008330B6" w:rsidRPr="00A241D6" w:rsidRDefault="008330B6" w:rsidP="00A241D6">
            <w:pPr>
              <w:pStyle w:val="a6"/>
              <w:jc w:val="left"/>
              <w:rPr>
                <w:bCs/>
              </w:rPr>
            </w:pPr>
            <w:r w:rsidRPr="00A241D6">
              <w:rPr>
                <w:bCs/>
              </w:rPr>
              <w:t>23</w:t>
            </w:r>
            <w:r w:rsidR="00A241D6">
              <w:rPr>
                <w:bCs/>
              </w:rPr>
              <w:t>.</w:t>
            </w:r>
            <w:r w:rsidRPr="00A241D6">
              <w:rPr>
                <w:bCs/>
              </w:rPr>
              <w:t xml:space="preserve"> Экономический анализ сварочного производства.</w:t>
            </w:r>
          </w:p>
          <w:p w:rsidR="008330B6" w:rsidRPr="00A241D6" w:rsidRDefault="008330B6" w:rsidP="00A241D6">
            <w:pPr>
              <w:pStyle w:val="a6"/>
              <w:jc w:val="left"/>
              <w:rPr>
                <w:bCs/>
              </w:rPr>
            </w:pPr>
            <w:r w:rsidRPr="00A241D6">
              <w:rPr>
                <w:bCs/>
              </w:rPr>
              <w:t>24</w:t>
            </w:r>
            <w:r w:rsidR="00A241D6">
              <w:rPr>
                <w:bCs/>
              </w:rPr>
              <w:t>.</w:t>
            </w:r>
            <w:r w:rsidRPr="00A241D6">
              <w:rPr>
                <w:bCs/>
              </w:rPr>
              <w:t xml:space="preserve"> Пути снижения себестоимости продукции</w:t>
            </w:r>
          </w:p>
          <w:p w:rsidR="00E265C9" w:rsidRPr="00A241D6" w:rsidRDefault="008330B6" w:rsidP="00A241D6">
            <w:pPr>
              <w:pStyle w:val="a6"/>
              <w:jc w:val="left"/>
              <w:rPr>
                <w:bCs/>
              </w:rPr>
            </w:pPr>
            <w:r w:rsidRPr="00A241D6">
              <w:rPr>
                <w:bCs/>
              </w:rPr>
              <w:t>25</w:t>
            </w:r>
            <w:r w:rsidR="00A241D6">
              <w:rPr>
                <w:bCs/>
              </w:rPr>
              <w:t>.</w:t>
            </w:r>
            <w:r w:rsidRPr="00A241D6">
              <w:rPr>
                <w:bCs/>
              </w:rPr>
              <w:t xml:space="preserve"> Способы определения издержек производства на зарубежных предприятиях</w:t>
            </w:r>
          </w:p>
        </w:tc>
        <w:tc>
          <w:tcPr>
            <w:tcW w:w="709" w:type="dxa"/>
          </w:tcPr>
          <w:p w:rsidR="00E265C9" w:rsidRPr="00A241D6" w:rsidRDefault="008330B6" w:rsidP="00A241D6">
            <w:pPr>
              <w:pStyle w:val="a6"/>
              <w:jc w:val="center"/>
              <w:rPr>
                <w:bCs/>
              </w:rPr>
            </w:pPr>
            <w:r w:rsidRPr="00A241D6">
              <w:rPr>
                <w:bCs/>
              </w:rPr>
              <w:t>5</w:t>
            </w:r>
          </w:p>
        </w:tc>
        <w:tc>
          <w:tcPr>
            <w:tcW w:w="2019" w:type="dxa"/>
          </w:tcPr>
          <w:p w:rsidR="00E265C9" w:rsidRPr="00A241D6" w:rsidRDefault="00E265C9" w:rsidP="00BF1D95">
            <w:pPr>
              <w:pStyle w:val="a6"/>
            </w:pPr>
            <w:r w:rsidRPr="00A241D6">
              <w:t xml:space="preserve"> Доклады и выступления по теме.</w:t>
            </w:r>
          </w:p>
          <w:p w:rsidR="00E265C9" w:rsidRPr="00A241D6" w:rsidRDefault="00E265C9" w:rsidP="00BF1D95">
            <w:pPr>
              <w:pStyle w:val="a6"/>
            </w:pPr>
          </w:p>
        </w:tc>
      </w:tr>
      <w:tr w:rsidR="00E265C9" w:rsidRPr="00BF1D95" w:rsidTr="00A241D6">
        <w:tc>
          <w:tcPr>
            <w:tcW w:w="7479" w:type="dxa"/>
            <w:gridSpan w:val="2"/>
            <w:vAlign w:val="center"/>
          </w:tcPr>
          <w:p w:rsidR="00E265C9" w:rsidRPr="00A241D6" w:rsidRDefault="00E265C9" w:rsidP="00A241D6">
            <w:pPr>
              <w:pStyle w:val="a6"/>
              <w:jc w:val="center"/>
              <w:rPr>
                <w:b/>
              </w:rPr>
            </w:pPr>
            <w:r w:rsidRPr="00A241D6">
              <w:rPr>
                <w:b/>
              </w:rPr>
              <w:t>Всего часов</w:t>
            </w:r>
          </w:p>
        </w:tc>
        <w:tc>
          <w:tcPr>
            <w:tcW w:w="709" w:type="dxa"/>
            <w:vAlign w:val="center"/>
          </w:tcPr>
          <w:p w:rsidR="00E265C9" w:rsidRPr="00A241D6" w:rsidRDefault="00C52161" w:rsidP="00BF1D95">
            <w:pPr>
              <w:pStyle w:val="a6"/>
              <w:rPr>
                <w:b/>
              </w:rPr>
            </w:pPr>
            <w:r w:rsidRPr="00A241D6">
              <w:rPr>
                <w:b/>
              </w:rPr>
              <w:t>70</w:t>
            </w:r>
          </w:p>
        </w:tc>
        <w:tc>
          <w:tcPr>
            <w:tcW w:w="2019" w:type="dxa"/>
          </w:tcPr>
          <w:p w:rsidR="00E265C9" w:rsidRPr="00A241D6" w:rsidRDefault="00E265C9" w:rsidP="00BF1D95">
            <w:pPr>
              <w:pStyle w:val="a6"/>
            </w:pPr>
          </w:p>
        </w:tc>
      </w:tr>
    </w:tbl>
    <w:p w:rsidR="006064BD" w:rsidRPr="00BF1D95" w:rsidRDefault="006064BD" w:rsidP="00E861FC">
      <w:pPr>
        <w:spacing w:line="240" w:lineRule="auto"/>
        <w:rPr>
          <w:rFonts w:ascii="Times New Roman" w:hAnsi="Times New Roman"/>
          <w:sz w:val="24"/>
          <w:szCs w:val="24"/>
        </w:rPr>
      </w:pPr>
    </w:p>
    <w:p w:rsidR="00F23F15" w:rsidRPr="00A241D6" w:rsidRDefault="00C52161" w:rsidP="00A241D6">
      <w:pPr>
        <w:jc w:val="center"/>
        <w:rPr>
          <w:rFonts w:ascii="Times New Roman" w:hAnsi="Times New Roman"/>
          <w:b/>
          <w:sz w:val="28"/>
          <w:szCs w:val="28"/>
        </w:rPr>
      </w:pPr>
      <w:bookmarkStart w:id="5" w:name="_Toc96885151"/>
      <w:r w:rsidRPr="00A241D6">
        <w:rPr>
          <w:rFonts w:ascii="Times New Roman" w:hAnsi="Times New Roman"/>
          <w:b/>
          <w:sz w:val="28"/>
          <w:szCs w:val="28"/>
        </w:rPr>
        <w:t>3</w:t>
      </w:r>
      <w:r w:rsidR="00FD44DB" w:rsidRPr="00A241D6">
        <w:rPr>
          <w:rFonts w:ascii="Times New Roman" w:hAnsi="Times New Roman"/>
          <w:b/>
          <w:sz w:val="28"/>
          <w:szCs w:val="28"/>
        </w:rPr>
        <w:t>.</w:t>
      </w:r>
      <w:r w:rsidR="00F23F15" w:rsidRPr="00A241D6">
        <w:rPr>
          <w:rFonts w:ascii="Times New Roman" w:hAnsi="Times New Roman"/>
          <w:b/>
          <w:sz w:val="28"/>
          <w:szCs w:val="28"/>
        </w:rPr>
        <w:t xml:space="preserve"> </w:t>
      </w:r>
      <w:proofErr w:type="gramStart"/>
      <w:r w:rsidR="00F23F15" w:rsidRPr="00A241D6">
        <w:rPr>
          <w:rFonts w:ascii="Times New Roman" w:hAnsi="Times New Roman"/>
          <w:b/>
          <w:sz w:val="28"/>
          <w:szCs w:val="28"/>
        </w:rPr>
        <w:t>О</w:t>
      </w:r>
      <w:r w:rsidR="00BF1D95" w:rsidRPr="00A241D6">
        <w:rPr>
          <w:rFonts w:ascii="Times New Roman" w:hAnsi="Times New Roman"/>
          <w:b/>
          <w:sz w:val="28"/>
          <w:szCs w:val="28"/>
        </w:rPr>
        <w:t xml:space="preserve">бщие рекомендации обучающемуся </w:t>
      </w:r>
      <w:r w:rsidR="00F23F15" w:rsidRPr="00A241D6">
        <w:rPr>
          <w:rFonts w:ascii="Times New Roman" w:hAnsi="Times New Roman"/>
          <w:b/>
          <w:sz w:val="28"/>
          <w:szCs w:val="28"/>
        </w:rPr>
        <w:t>по выполнению внеаудиторных самостоятельных работ</w:t>
      </w:r>
      <w:bookmarkEnd w:id="5"/>
      <w:proofErr w:type="gramEnd"/>
    </w:p>
    <w:p w:rsidR="00F23F15" w:rsidRPr="00BF1D95" w:rsidRDefault="00F23F15" w:rsidP="00E861FC">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BF1D95">
        <w:rPr>
          <w:rFonts w:ascii="Times New Roman" w:hAnsi="Times New Roman"/>
          <w:color w:val="000000"/>
          <w:sz w:val="24"/>
          <w:szCs w:val="24"/>
        </w:rPr>
        <w:t xml:space="preserve">Внимательно прочитайте название темы, цели и задачи самостоятельной работы. </w:t>
      </w:r>
    </w:p>
    <w:p w:rsidR="00F23F15" w:rsidRPr="00BF1D95" w:rsidRDefault="00F23F15" w:rsidP="00E861FC">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BF1D95">
        <w:rPr>
          <w:rFonts w:ascii="Times New Roman" w:hAnsi="Times New Roman"/>
          <w:color w:val="000000"/>
          <w:sz w:val="24"/>
          <w:szCs w:val="24"/>
        </w:rPr>
        <w:t>Внимательно прочитайте рекомендации преподавателя по выполнению самостоятельной работы.</w:t>
      </w:r>
    </w:p>
    <w:p w:rsidR="00F23F15" w:rsidRPr="00BF1D95" w:rsidRDefault="00F23F15" w:rsidP="00E861FC">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BF1D95">
        <w:rPr>
          <w:rFonts w:ascii="Times New Roman" w:hAnsi="Times New Roman"/>
          <w:color w:val="000000"/>
          <w:sz w:val="24"/>
          <w:szCs w:val="24"/>
        </w:rPr>
        <w:t>Внимательно изучите письменные методические рекомендации по выполнению самостоятельной работы</w:t>
      </w:r>
    </w:p>
    <w:p w:rsidR="00F23F15" w:rsidRPr="00BF1D95" w:rsidRDefault="00F23F15" w:rsidP="00E861FC">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BF1D95">
        <w:rPr>
          <w:rFonts w:ascii="Times New Roman" w:hAnsi="Times New Roman"/>
          <w:color w:val="000000"/>
          <w:sz w:val="24"/>
          <w:szCs w:val="24"/>
        </w:rPr>
        <w:t>Ознакомьтесь со списком литературы и источников по заданной теме самостоятельной работы.</w:t>
      </w:r>
    </w:p>
    <w:p w:rsidR="00F23F15" w:rsidRPr="00BF1D95" w:rsidRDefault="00F23F15" w:rsidP="00E861FC">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BF1D95">
        <w:rPr>
          <w:rFonts w:ascii="Times New Roman" w:hAnsi="Times New Roman"/>
          <w:color w:val="000000"/>
          <w:sz w:val="24"/>
          <w:szCs w:val="24"/>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F23F15" w:rsidRPr="00BF1D95" w:rsidRDefault="00F23F15" w:rsidP="00E861FC">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BF1D95">
        <w:rPr>
          <w:rFonts w:ascii="Times New Roman" w:hAnsi="Times New Roman"/>
          <w:color w:val="000000"/>
          <w:sz w:val="24"/>
          <w:szCs w:val="24"/>
        </w:rPr>
        <w:t>Подготовьте все необходимое для выполнения задания, рационально подготовьте рабочее место.</w:t>
      </w:r>
    </w:p>
    <w:p w:rsidR="00F23F15" w:rsidRPr="00BF1D95" w:rsidRDefault="00F23F15" w:rsidP="00E861FC">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BF1D95">
        <w:rPr>
          <w:rFonts w:ascii="Times New Roman" w:hAnsi="Times New Roman"/>
          <w:sz w:val="24"/>
          <w:szCs w:val="24"/>
        </w:rPr>
        <w:t>Продумайте ход выполнения работы.</w:t>
      </w:r>
    </w:p>
    <w:p w:rsidR="00F23F15" w:rsidRPr="00BF1D95" w:rsidRDefault="00F23F15" w:rsidP="00BF1D9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BF1D95">
        <w:rPr>
          <w:rFonts w:ascii="Times New Roman" w:hAnsi="Times New Roman"/>
          <w:sz w:val="24"/>
          <w:szCs w:val="24"/>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23F15" w:rsidRPr="00BF1D95" w:rsidRDefault="00F23F15" w:rsidP="00BF1D9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BF1D95">
        <w:rPr>
          <w:rFonts w:ascii="Times New Roman" w:hAnsi="Times New Roman"/>
          <w:sz w:val="24"/>
          <w:szCs w:val="24"/>
        </w:rPr>
        <w:t xml:space="preserve">Если при выполнении </w:t>
      </w:r>
      <w:r w:rsidRPr="00BF1D95">
        <w:rPr>
          <w:rFonts w:ascii="Times New Roman" w:hAnsi="Times New Roman"/>
          <w:color w:val="000000"/>
          <w:sz w:val="24"/>
          <w:szCs w:val="24"/>
        </w:rPr>
        <w:t xml:space="preserve">самостоятельной </w:t>
      </w:r>
      <w:r w:rsidRPr="00BF1D95">
        <w:rPr>
          <w:rFonts w:ascii="Times New Roman" w:hAnsi="Times New Roman"/>
          <w:sz w:val="24"/>
          <w:szCs w:val="24"/>
        </w:rPr>
        <w:t xml:space="preserve">работы применяется </w:t>
      </w:r>
      <w:r w:rsidRPr="00BF1D95">
        <w:rPr>
          <w:rFonts w:ascii="Times New Roman" w:hAnsi="Times New Roman"/>
          <w:color w:val="000000"/>
          <w:sz w:val="24"/>
          <w:szCs w:val="24"/>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BF1D95">
        <w:rPr>
          <w:rFonts w:ascii="Times New Roman" w:hAnsi="Times New Roman"/>
          <w:color w:val="000000"/>
          <w:sz w:val="24"/>
          <w:szCs w:val="24"/>
        </w:rPr>
        <w:t>микрогруппы</w:t>
      </w:r>
      <w:proofErr w:type="spellEnd"/>
      <w:r w:rsidRPr="00BF1D95">
        <w:rPr>
          <w:rFonts w:ascii="Times New Roman" w:hAnsi="Times New Roman"/>
          <w:color w:val="000000"/>
          <w:sz w:val="24"/>
          <w:szCs w:val="24"/>
        </w:rPr>
        <w:t>.</w:t>
      </w:r>
    </w:p>
    <w:p w:rsidR="00F23F15" w:rsidRPr="00BF1D95" w:rsidRDefault="00F23F15" w:rsidP="00BF1D9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BF1D95">
        <w:rPr>
          <w:rFonts w:ascii="Times New Roman" w:hAnsi="Times New Roman"/>
          <w:sz w:val="24"/>
          <w:szCs w:val="24"/>
        </w:rPr>
        <w:t>При выполнении самостоятельного практического задания соблюдайте правила техники безопасности и охраны труда.</w:t>
      </w:r>
    </w:p>
    <w:p w:rsidR="00F23F15" w:rsidRPr="00BF1D95" w:rsidRDefault="00F23F15" w:rsidP="00BF1D95">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BF1D95">
        <w:rPr>
          <w:rFonts w:ascii="Times New Roman" w:hAnsi="Times New Roman"/>
          <w:color w:val="000000"/>
          <w:sz w:val="24"/>
          <w:szCs w:val="24"/>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23F15" w:rsidRPr="00BF1D95" w:rsidRDefault="00F23F15" w:rsidP="00E861FC">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BF1D95">
        <w:rPr>
          <w:rFonts w:ascii="Times New Roman" w:hAnsi="Times New Roman"/>
          <w:color w:val="000000"/>
          <w:sz w:val="24"/>
          <w:szCs w:val="24"/>
        </w:rPr>
        <w:t xml:space="preserve">По окончании выполнения самостоятельной работы </w:t>
      </w:r>
      <w:r w:rsidRPr="00BF1D95">
        <w:rPr>
          <w:rFonts w:ascii="Times New Roman" w:hAnsi="Times New Roman"/>
          <w:sz w:val="24"/>
          <w:szCs w:val="24"/>
        </w:rPr>
        <w:t xml:space="preserve">составьте письменный или устный отчет в соответствии с теми методическими </w:t>
      </w:r>
      <w:r w:rsidRPr="00BF1D95">
        <w:rPr>
          <w:rFonts w:ascii="Times New Roman" w:hAnsi="Times New Roman"/>
          <w:color w:val="000000"/>
          <w:sz w:val="24"/>
          <w:szCs w:val="24"/>
        </w:rPr>
        <w:t>указаниями</w:t>
      </w:r>
      <w:r w:rsidRPr="00BF1D95">
        <w:rPr>
          <w:rFonts w:ascii="Times New Roman" w:hAnsi="Times New Roman"/>
          <w:sz w:val="24"/>
          <w:szCs w:val="24"/>
        </w:rPr>
        <w:t xml:space="preserve"> по оформлению отчета, которые  вы получили от преподавателя или в методических указаниях. </w:t>
      </w:r>
    </w:p>
    <w:p w:rsidR="00F23F15" w:rsidRPr="00BF1D95" w:rsidRDefault="00F23F15" w:rsidP="00E861FC">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BF1D95">
        <w:rPr>
          <w:rFonts w:ascii="Times New Roman" w:hAnsi="Times New Roman"/>
          <w:sz w:val="24"/>
          <w:szCs w:val="24"/>
        </w:rPr>
        <w:t>С</w:t>
      </w:r>
      <w:r w:rsidRPr="00BF1D95">
        <w:rPr>
          <w:rFonts w:ascii="Times New Roman" w:hAnsi="Times New Roman"/>
          <w:color w:val="000000"/>
          <w:sz w:val="24"/>
          <w:szCs w:val="24"/>
        </w:rPr>
        <w:t>дайте готовую работу преподавателю для проверки точно в срок.</w:t>
      </w:r>
    </w:p>
    <w:p w:rsidR="00F23F15" w:rsidRPr="00BF1D95" w:rsidRDefault="00F23F15" w:rsidP="00E861FC">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4"/>
          <w:szCs w:val="24"/>
        </w:rPr>
      </w:pPr>
      <w:r w:rsidRPr="00BF1D95">
        <w:rPr>
          <w:rFonts w:ascii="Times New Roman" w:hAnsi="Times New Roman"/>
          <w:sz w:val="24"/>
          <w:szCs w:val="24"/>
        </w:rPr>
        <w:t xml:space="preserve">Если </w:t>
      </w:r>
      <w:r w:rsidRPr="00BF1D95">
        <w:rPr>
          <w:rFonts w:ascii="Times New Roman" w:eastAsia="Arial-BoldMT" w:hAnsi="Times New Roman"/>
          <w:sz w:val="24"/>
          <w:szCs w:val="24"/>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2A65E1" w:rsidRPr="00BF1D95" w:rsidRDefault="00F23F15" w:rsidP="00E861FC">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BF1D95">
        <w:rPr>
          <w:rFonts w:ascii="Times New Roman" w:hAnsi="Times New Roman"/>
          <w:color w:val="000000"/>
          <w:sz w:val="24"/>
          <w:szCs w:val="24"/>
        </w:rPr>
        <w:t>Участвуйте в обсуждении полученных результатов самостоятельной работы.</w:t>
      </w:r>
    </w:p>
    <w:p w:rsidR="00F23F15" w:rsidRPr="00BF1D95" w:rsidRDefault="00A835E6" w:rsidP="00E861FC">
      <w:pPr>
        <w:spacing w:after="0" w:line="240" w:lineRule="auto"/>
        <w:ind w:firstLine="360"/>
        <w:jc w:val="center"/>
        <w:rPr>
          <w:rFonts w:ascii="Times New Roman" w:hAnsi="Times New Roman"/>
          <w:b/>
          <w:sz w:val="24"/>
          <w:szCs w:val="24"/>
        </w:rPr>
      </w:pPr>
      <w:r w:rsidRPr="00BF1D95">
        <w:rPr>
          <w:rFonts w:ascii="Times New Roman" w:hAnsi="Times New Roman"/>
          <w:b/>
          <w:sz w:val="24"/>
          <w:szCs w:val="24"/>
        </w:rPr>
        <w:lastRenderedPageBreak/>
        <w:t>Перечень</w:t>
      </w:r>
      <w:r w:rsidR="00F23F15" w:rsidRPr="00BF1D95">
        <w:rPr>
          <w:rFonts w:ascii="Times New Roman" w:hAnsi="Times New Roman"/>
          <w:b/>
          <w:sz w:val="24"/>
          <w:szCs w:val="24"/>
        </w:rPr>
        <w:t xml:space="preserve"> видов самостоятельной работы </w:t>
      </w:r>
    </w:p>
    <w:p w:rsidR="00A835E6" w:rsidRPr="00BF1D95" w:rsidRDefault="00A835E6" w:rsidP="00E861FC">
      <w:pPr>
        <w:spacing w:after="0" w:line="240" w:lineRule="auto"/>
        <w:ind w:firstLine="360"/>
        <w:jc w:val="both"/>
        <w:rPr>
          <w:rFonts w:ascii="Times New Roman" w:hAnsi="Times New Roman"/>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20"/>
        <w:gridCol w:w="5343"/>
        <w:gridCol w:w="3101"/>
      </w:tblGrid>
      <w:tr w:rsidR="00F23F15" w:rsidRPr="00BF1D95" w:rsidTr="00BF1D95">
        <w:tc>
          <w:tcPr>
            <w:tcW w:w="1020" w:type="dxa"/>
          </w:tcPr>
          <w:p w:rsidR="00F23F15" w:rsidRPr="00BF1D95" w:rsidRDefault="00F23F15" w:rsidP="00BF1D95">
            <w:pPr>
              <w:spacing w:after="0" w:line="240" w:lineRule="auto"/>
              <w:jc w:val="center"/>
              <w:rPr>
                <w:rFonts w:ascii="Times New Roman" w:hAnsi="Times New Roman"/>
                <w:b/>
                <w:bCs/>
                <w:sz w:val="24"/>
                <w:szCs w:val="24"/>
              </w:rPr>
            </w:pPr>
            <w:r w:rsidRPr="00BF1D95">
              <w:rPr>
                <w:rFonts w:ascii="Times New Roman" w:hAnsi="Times New Roman"/>
                <w:b/>
                <w:bCs/>
                <w:sz w:val="24"/>
                <w:szCs w:val="24"/>
              </w:rPr>
              <w:t>Кол-во часов</w:t>
            </w:r>
          </w:p>
        </w:tc>
        <w:tc>
          <w:tcPr>
            <w:tcW w:w="5343" w:type="dxa"/>
          </w:tcPr>
          <w:p w:rsidR="00F23F15" w:rsidRPr="00BF1D95" w:rsidRDefault="00F23F15" w:rsidP="00BF1D95">
            <w:pPr>
              <w:spacing w:after="0" w:line="240" w:lineRule="auto"/>
              <w:jc w:val="center"/>
              <w:rPr>
                <w:rFonts w:ascii="Times New Roman" w:hAnsi="Times New Roman"/>
                <w:b/>
                <w:bCs/>
                <w:sz w:val="24"/>
                <w:szCs w:val="24"/>
              </w:rPr>
            </w:pPr>
            <w:r w:rsidRPr="00BF1D95">
              <w:rPr>
                <w:rFonts w:ascii="Times New Roman" w:hAnsi="Times New Roman"/>
                <w:b/>
                <w:bCs/>
                <w:sz w:val="24"/>
                <w:szCs w:val="24"/>
              </w:rPr>
              <w:t>Вид самостоятельной работы</w:t>
            </w:r>
          </w:p>
        </w:tc>
        <w:tc>
          <w:tcPr>
            <w:tcW w:w="3101" w:type="dxa"/>
            <w:shd w:val="clear" w:color="auto" w:fill="FFFFFF"/>
          </w:tcPr>
          <w:p w:rsidR="00F23F15" w:rsidRPr="00BF1D95" w:rsidRDefault="00F23F15" w:rsidP="00BF1D95">
            <w:pPr>
              <w:spacing w:after="0" w:line="240" w:lineRule="auto"/>
              <w:jc w:val="center"/>
              <w:rPr>
                <w:rFonts w:ascii="Times New Roman" w:hAnsi="Times New Roman"/>
                <w:b/>
                <w:bCs/>
                <w:sz w:val="24"/>
                <w:szCs w:val="24"/>
              </w:rPr>
            </w:pPr>
            <w:r w:rsidRPr="00BF1D95">
              <w:rPr>
                <w:rFonts w:ascii="Times New Roman" w:hAnsi="Times New Roman"/>
                <w:b/>
                <w:bCs/>
                <w:sz w:val="24"/>
                <w:szCs w:val="24"/>
              </w:rPr>
              <w:t>Форма контроля</w:t>
            </w:r>
          </w:p>
        </w:tc>
      </w:tr>
      <w:tr w:rsidR="00F23F15" w:rsidRPr="00BF1D95" w:rsidTr="00BF1D95">
        <w:trPr>
          <w:cantSplit/>
        </w:trPr>
        <w:tc>
          <w:tcPr>
            <w:tcW w:w="1020" w:type="dxa"/>
          </w:tcPr>
          <w:p w:rsidR="00F23F15" w:rsidRPr="00BF1D95" w:rsidRDefault="00D30D85" w:rsidP="00BF1D95">
            <w:pPr>
              <w:spacing w:after="0" w:line="240" w:lineRule="auto"/>
              <w:jc w:val="center"/>
              <w:rPr>
                <w:rFonts w:ascii="Times New Roman" w:hAnsi="Times New Roman"/>
                <w:sz w:val="24"/>
                <w:szCs w:val="24"/>
              </w:rPr>
            </w:pPr>
            <w:r w:rsidRPr="00BF1D95">
              <w:rPr>
                <w:rFonts w:ascii="Times New Roman" w:hAnsi="Times New Roman"/>
                <w:sz w:val="24"/>
                <w:szCs w:val="24"/>
              </w:rPr>
              <w:t>17</w:t>
            </w:r>
          </w:p>
        </w:tc>
        <w:tc>
          <w:tcPr>
            <w:tcW w:w="5343" w:type="dxa"/>
          </w:tcPr>
          <w:p w:rsidR="00F23F15" w:rsidRPr="00BF1D95" w:rsidRDefault="00F23F15" w:rsidP="00BF1D95">
            <w:pPr>
              <w:pStyle w:val="a8"/>
              <w:tabs>
                <w:tab w:val="clear" w:pos="4677"/>
                <w:tab w:val="clear" w:pos="9355"/>
              </w:tabs>
              <w:rPr>
                <w:rFonts w:ascii="Times New Roman" w:hAnsi="Times New Roman"/>
              </w:rPr>
            </w:pPr>
            <w:r w:rsidRPr="00BF1D95">
              <w:rPr>
                <w:rFonts w:ascii="Times New Roman" w:hAnsi="Times New Roman"/>
              </w:rPr>
              <w:t>Конспектирование</w:t>
            </w:r>
          </w:p>
        </w:tc>
        <w:tc>
          <w:tcPr>
            <w:tcW w:w="3101" w:type="dxa"/>
            <w:shd w:val="clear" w:color="auto" w:fill="FFFFFF"/>
          </w:tcPr>
          <w:p w:rsidR="00F23F15" w:rsidRPr="00BF1D95" w:rsidRDefault="00F23F15" w:rsidP="00BF1D95">
            <w:pPr>
              <w:spacing w:after="0" w:line="240" w:lineRule="auto"/>
              <w:jc w:val="center"/>
              <w:rPr>
                <w:rFonts w:ascii="Times New Roman" w:hAnsi="Times New Roman"/>
                <w:sz w:val="24"/>
                <w:szCs w:val="24"/>
              </w:rPr>
            </w:pPr>
            <w:r w:rsidRPr="00BF1D95">
              <w:rPr>
                <w:rFonts w:ascii="Times New Roman" w:hAnsi="Times New Roman"/>
                <w:sz w:val="24"/>
                <w:szCs w:val="24"/>
              </w:rPr>
              <w:t>Самоотчет</w:t>
            </w:r>
          </w:p>
        </w:tc>
      </w:tr>
      <w:tr w:rsidR="00F23F15" w:rsidRPr="00BF1D95" w:rsidTr="00BF1D95">
        <w:trPr>
          <w:cantSplit/>
        </w:trPr>
        <w:tc>
          <w:tcPr>
            <w:tcW w:w="1020" w:type="dxa"/>
          </w:tcPr>
          <w:p w:rsidR="00F23F15" w:rsidRPr="00BF1D95" w:rsidRDefault="00D30D85" w:rsidP="00BF1D95">
            <w:pPr>
              <w:spacing w:after="0" w:line="240" w:lineRule="auto"/>
              <w:jc w:val="center"/>
              <w:rPr>
                <w:rFonts w:ascii="Times New Roman" w:hAnsi="Times New Roman"/>
                <w:sz w:val="24"/>
                <w:szCs w:val="24"/>
              </w:rPr>
            </w:pPr>
            <w:r w:rsidRPr="00BF1D95">
              <w:rPr>
                <w:rFonts w:ascii="Times New Roman" w:hAnsi="Times New Roman"/>
                <w:sz w:val="24"/>
                <w:szCs w:val="24"/>
              </w:rPr>
              <w:t>6</w:t>
            </w:r>
          </w:p>
        </w:tc>
        <w:tc>
          <w:tcPr>
            <w:tcW w:w="5343" w:type="dxa"/>
          </w:tcPr>
          <w:p w:rsidR="00F23F15" w:rsidRPr="00BF1D95" w:rsidRDefault="00F23F15" w:rsidP="00BF1D95">
            <w:pPr>
              <w:pStyle w:val="a8"/>
              <w:tabs>
                <w:tab w:val="clear" w:pos="4677"/>
                <w:tab w:val="clear" w:pos="9355"/>
              </w:tabs>
              <w:rPr>
                <w:rFonts w:ascii="Times New Roman" w:hAnsi="Times New Roman"/>
              </w:rPr>
            </w:pPr>
            <w:r w:rsidRPr="00BF1D95">
              <w:rPr>
                <w:rFonts w:ascii="Times New Roman" w:hAnsi="Times New Roman"/>
              </w:rPr>
              <w:t>Подготовка и написание докладов</w:t>
            </w:r>
          </w:p>
        </w:tc>
        <w:tc>
          <w:tcPr>
            <w:tcW w:w="3101" w:type="dxa"/>
            <w:shd w:val="clear" w:color="auto" w:fill="FFFFFF"/>
          </w:tcPr>
          <w:p w:rsidR="00F23F15" w:rsidRPr="00BF1D95" w:rsidRDefault="00F23F15" w:rsidP="00BF1D95">
            <w:pPr>
              <w:spacing w:after="0" w:line="240" w:lineRule="auto"/>
              <w:jc w:val="center"/>
              <w:rPr>
                <w:rFonts w:ascii="Times New Roman" w:hAnsi="Times New Roman"/>
                <w:sz w:val="24"/>
                <w:szCs w:val="24"/>
              </w:rPr>
            </w:pPr>
            <w:r w:rsidRPr="00BF1D95">
              <w:rPr>
                <w:rFonts w:ascii="Times New Roman" w:hAnsi="Times New Roman"/>
                <w:sz w:val="24"/>
                <w:szCs w:val="24"/>
              </w:rPr>
              <w:t>Защита доклада</w:t>
            </w:r>
          </w:p>
        </w:tc>
      </w:tr>
      <w:tr w:rsidR="00F23F15" w:rsidRPr="00BF1D95" w:rsidTr="00BF1D95">
        <w:trPr>
          <w:cantSplit/>
          <w:trHeight w:val="337"/>
        </w:trPr>
        <w:tc>
          <w:tcPr>
            <w:tcW w:w="1020" w:type="dxa"/>
          </w:tcPr>
          <w:p w:rsidR="00F23F15" w:rsidRPr="00BF1D95" w:rsidRDefault="00D30D85" w:rsidP="00BF1D95">
            <w:pPr>
              <w:spacing w:after="0" w:line="240" w:lineRule="auto"/>
              <w:jc w:val="center"/>
              <w:rPr>
                <w:rFonts w:ascii="Times New Roman" w:hAnsi="Times New Roman"/>
                <w:sz w:val="24"/>
                <w:szCs w:val="24"/>
              </w:rPr>
            </w:pPr>
            <w:r w:rsidRPr="00BF1D95">
              <w:rPr>
                <w:rFonts w:ascii="Times New Roman" w:hAnsi="Times New Roman"/>
                <w:sz w:val="24"/>
                <w:szCs w:val="24"/>
              </w:rPr>
              <w:t>5</w:t>
            </w:r>
          </w:p>
        </w:tc>
        <w:tc>
          <w:tcPr>
            <w:tcW w:w="5343" w:type="dxa"/>
          </w:tcPr>
          <w:p w:rsidR="00F23F15" w:rsidRPr="00BF1D95" w:rsidRDefault="00F23F15" w:rsidP="00BF1D95">
            <w:pPr>
              <w:spacing w:after="0" w:line="240" w:lineRule="auto"/>
              <w:rPr>
                <w:rFonts w:ascii="Times New Roman" w:hAnsi="Times New Roman"/>
                <w:sz w:val="24"/>
                <w:szCs w:val="24"/>
              </w:rPr>
            </w:pPr>
            <w:r w:rsidRPr="00BF1D95">
              <w:rPr>
                <w:rFonts w:ascii="Times New Roman" w:hAnsi="Times New Roman"/>
                <w:sz w:val="24"/>
                <w:szCs w:val="24"/>
              </w:rPr>
              <w:t>Самостоятельное решение ситуационных задач</w:t>
            </w:r>
          </w:p>
        </w:tc>
        <w:tc>
          <w:tcPr>
            <w:tcW w:w="3101" w:type="dxa"/>
            <w:shd w:val="clear" w:color="auto" w:fill="FFFFFF"/>
          </w:tcPr>
          <w:p w:rsidR="00F23F15" w:rsidRPr="00BF1D95" w:rsidRDefault="00F23F15" w:rsidP="00BF1D95">
            <w:pPr>
              <w:spacing w:after="0" w:line="240" w:lineRule="auto"/>
              <w:jc w:val="center"/>
              <w:rPr>
                <w:rFonts w:ascii="Times New Roman" w:hAnsi="Times New Roman"/>
                <w:sz w:val="24"/>
                <w:szCs w:val="24"/>
              </w:rPr>
            </w:pPr>
            <w:r w:rsidRPr="00BF1D95">
              <w:rPr>
                <w:rFonts w:ascii="Times New Roman" w:hAnsi="Times New Roman"/>
                <w:sz w:val="24"/>
                <w:szCs w:val="24"/>
              </w:rPr>
              <w:t>Выступление на семинаре</w:t>
            </w:r>
          </w:p>
        </w:tc>
      </w:tr>
      <w:tr w:rsidR="00F23F15" w:rsidRPr="00BF1D95" w:rsidTr="00BF1D95">
        <w:trPr>
          <w:cantSplit/>
          <w:trHeight w:val="60"/>
        </w:trPr>
        <w:tc>
          <w:tcPr>
            <w:tcW w:w="1020" w:type="dxa"/>
          </w:tcPr>
          <w:p w:rsidR="00F23F15" w:rsidRPr="00BF1D95" w:rsidRDefault="00D30D85" w:rsidP="00BF1D95">
            <w:pPr>
              <w:spacing w:after="0" w:line="240" w:lineRule="auto"/>
              <w:jc w:val="center"/>
              <w:rPr>
                <w:rFonts w:ascii="Times New Roman" w:hAnsi="Times New Roman"/>
                <w:sz w:val="24"/>
                <w:szCs w:val="24"/>
              </w:rPr>
            </w:pPr>
            <w:r w:rsidRPr="00BF1D95">
              <w:rPr>
                <w:rFonts w:ascii="Times New Roman" w:hAnsi="Times New Roman"/>
                <w:sz w:val="24"/>
                <w:szCs w:val="24"/>
              </w:rPr>
              <w:t>9</w:t>
            </w:r>
          </w:p>
        </w:tc>
        <w:tc>
          <w:tcPr>
            <w:tcW w:w="5343" w:type="dxa"/>
          </w:tcPr>
          <w:p w:rsidR="00F23F15" w:rsidRPr="00BF1D95" w:rsidRDefault="00D30D85" w:rsidP="00BF1D95">
            <w:pPr>
              <w:spacing w:after="0" w:line="240" w:lineRule="auto"/>
              <w:rPr>
                <w:rFonts w:ascii="Times New Roman" w:hAnsi="Times New Roman"/>
                <w:sz w:val="24"/>
                <w:szCs w:val="24"/>
              </w:rPr>
            </w:pPr>
            <w:r w:rsidRPr="00BF1D95">
              <w:rPr>
                <w:rFonts w:ascii="Times New Roman" w:hAnsi="Times New Roman"/>
                <w:sz w:val="24"/>
                <w:szCs w:val="24"/>
              </w:rPr>
              <w:t xml:space="preserve">Сравнительный анализ </w:t>
            </w:r>
          </w:p>
        </w:tc>
        <w:tc>
          <w:tcPr>
            <w:tcW w:w="3101" w:type="dxa"/>
            <w:shd w:val="clear" w:color="auto" w:fill="FFFFFF"/>
          </w:tcPr>
          <w:p w:rsidR="00F23F15" w:rsidRPr="00BF1D95" w:rsidRDefault="00F23F15" w:rsidP="00BF1D95">
            <w:pPr>
              <w:spacing w:after="0" w:line="240" w:lineRule="auto"/>
              <w:jc w:val="center"/>
              <w:rPr>
                <w:rFonts w:ascii="Times New Roman" w:hAnsi="Times New Roman"/>
                <w:sz w:val="24"/>
                <w:szCs w:val="24"/>
              </w:rPr>
            </w:pPr>
            <w:r w:rsidRPr="00BF1D95">
              <w:rPr>
                <w:rFonts w:ascii="Times New Roman" w:hAnsi="Times New Roman"/>
                <w:sz w:val="24"/>
                <w:szCs w:val="24"/>
              </w:rPr>
              <w:t>Оформление таблицы</w:t>
            </w:r>
          </w:p>
        </w:tc>
      </w:tr>
      <w:tr w:rsidR="00F23F15" w:rsidRPr="00BF1D95" w:rsidTr="00BF1D95">
        <w:trPr>
          <w:cantSplit/>
          <w:trHeight w:val="275"/>
        </w:trPr>
        <w:tc>
          <w:tcPr>
            <w:tcW w:w="1020" w:type="dxa"/>
          </w:tcPr>
          <w:p w:rsidR="00F23F15" w:rsidRPr="00BF1D95" w:rsidRDefault="00BF1D95" w:rsidP="00BF1D95">
            <w:pPr>
              <w:spacing w:after="0" w:line="240" w:lineRule="auto"/>
              <w:jc w:val="center"/>
              <w:rPr>
                <w:rFonts w:ascii="Times New Roman" w:hAnsi="Times New Roman"/>
                <w:sz w:val="24"/>
                <w:szCs w:val="24"/>
              </w:rPr>
            </w:pPr>
            <w:r w:rsidRPr="00BF1D95">
              <w:rPr>
                <w:rFonts w:ascii="Times New Roman" w:hAnsi="Times New Roman"/>
                <w:sz w:val="24"/>
                <w:szCs w:val="24"/>
              </w:rPr>
              <w:t>9</w:t>
            </w:r>
          </w:p>
        </w:tc>
        <w:tc>
          <w:tcPr>
            <w:tcW w:w="5343" w:type="dxa"/>
          </w:tcPr>
          <w:p w:rsidR="00F23F15" w:rsidRPr="00BF1D95" w:rsidRDefault="00F23F15" w:rsidP="00BF1D95">
            <w:pPr>
              <w:spacing w:after="0" w:line="240" w:lineRule="auto"/>
              <w:rPr>
                <w:rFonts w:ascii="Times New Roman" w:hAnsi="Times New Roman"/>
                <w:sz w:val="24"/>
                <w:szCs w:val="24"/>
              </w:rPr>
            </w:pPr>
            <w:r w:rsidRPr="00BF1D95">
              <w:rPr>
                <w:rFonts w:ascii="Times New Roman" w:hAnsi="Times New Roman"/>
                <w:sz w:val="24"/>
                <w:szCs w:val="24"/>
              </w:rPr>
              <w:t>Подготовка и написание сообщения</w:t>
            </w:r>
          </w:p>
        </w:tc>
        <w:tc>
          <w:tcPr>
            <w:tcW w:w="3101" w:type="dxa"/>
            <w:shd w:val="clear" w:color="auto" w:fill="FFFFFF"/>
          </w:tcPr>
          <w:p w:rsidR="00F23F15" w:rsidRPr="00BF1D95" w:rsidRDefault="00F23F15" w:rsidP="00BF1D95">
            <w:pPr>
              <w:spacing w:after="0" w:line="240" w:lineRule="auto"/>
              <w:jc w:val="center"/>
              <w:rPr>
                <w:rFonts w:ascii="Times New Roman" w:hAnsi="Times New Roman"/>
                <w:sz w:val="24"/>
                <w:szCs w:val="24"/>
              </w:rPr>
            </w:pPr>
            <w:r w:rsidRPr="00BF1D95">
              <w:rPr>
                <w:rFonts w:ascii="Times New Roman" w:hAnsi="Times New Roman"/>
                <w:sz w:val="24"/>
                <w:szCs w:val="24"/>
              </w:rPr>
              <w:t>Защита сообщения</w:t>
            </w:r>
          </w:p>
        </w:tc>
      </w:tr>
      <w:tr w:rsidR="00F23F15" w:rsidRPr="00BF1D95" w:rsidTr="00BF1D95">
        <w:trPr>
          <w:cantSplit/>
          <w:trHeight w:val="599"/>
        </w:trPr>
        <w:tc>
          <w:tcPr>
            <w:tcW w:w="1020" w:type="dxa"/>
          </w:tcPr>
          <w:p w:rsidR="00F23F15" w:rsidRPr="00BF1D95" w:rsidRDefault="00D30D85" w:rsidP="00BF1D95">
            <w:pPr>
              <w:spacing w:after="0" w:line="240" w:lineRule="auto"/>
              <w:jc w:val="center"/>
              <w:rPr>
                <w:rFonts w:ascii="Times New Roman" w:hAnsi="Times New Roman"/>
                <w:sz w:val="24"/>
                <w:szCs w:val="24"/>
              </w:rPr>
            </w:pPr>
            <w:r w:rsidRPr="00BF1D95">
              <w:rPr>
                <w:rFonts w:ascii="Times New Roman" w:hAnsi="Times New Roman"/>
                <w:sz w:val="24"/>
                <w:szCs w:val="24"/>
              </w:rPr>
              <w:t>10</w:t>
            </w:r>
          </w:p>
        </w:tc>
        <w:tc>
          <w:tcPr>
            <w:tcW w:w="5343" w:type="dxa"/>
          </w:tcPr>
          <w:p w:rsidR="00F23F15" w:rsidRPr="00BF1D95" w:rsidRDefault="00F23F15" w:rsidP="00BF1D95">
            <w:pPr>
              <w:spacing w:after="0" w:line="240" w:lineRule="auto"/>
              <w:rPr>
                <w:rFonts w:ascii="Times New Roman" w:hAnsi="Times New Roman"/>
                <w:sz w:val="24"/>
                <w:szCs w:val="24"/>
              </w:rPr>
            </w:pPr>
            <w:r w:rsidRPr="00BF1D95">
              <w:rPr>
                <w:rFonts w:ascii="Times New Roman" w:hAnsi="Times New Roman"/>
                <w:sz w:val="24"/>
                <w:szCs w:val="24"/>
              </w:rPr>
              <w:t xml:space="preserve">Оформление </w:t>
            </w:r>
            <w:proofErr w:type="spellStart"/>
            <w:r w:rsidRPr="00BF1D95">
              <w:rPr>
                <w:rFonts w:ascii="Times New Roman" w:hAnsi="Times New Roman"/>
                <w:sz w:val="24"/>
                <w:szCs w:val="24"/>
              </w:rPr>
              <w:t>мультимедийных</w:t>
            </w:r>
            <w:proofErr w:type="spellEnd"/>
            <w:r w:rsidRPr="00BF1D95">
              <w:rPr>
                <w:rFonts w:ascii="Times New Roman" w:hAnsi="Times New Roman"/>
                <w:sz w:val="24"/>
                <w:szCs w:val="24"/>
              </w:rPr>
              <w:t xml:space="preserve"> презентаций учебных разделов и тем</w:t>
            </w:r>
          </w:p>
        </w:tc>
        <w:tc>
          <w:tcPr>
            <w:tcW w:w="3101" w:type="dxa"/>
            <w:shd w:val="clear" w:color="auto" w:fill="FFFFFF"/>
          </w:tcPr>
          <w:p w:rsidR="00F23F15" w:rsidRPr="00BF1D95" w:rsidRDefault="00F23F15" w:rsidP="00BF1D95">
            <w:pPr>
              <w:spacing w:after="0" w:line="240" w:lineRule="auto"/>
              <w:jc w:val="center"/>
              <w:rPr>
                <w:rFonts w:ascii="Times New Roman" w:hAnsi="Times New Roman"/>
                <w:sz w:val="24"/>
                <w:szCs w:val="24"/>
              </w:rPr>
            </w:pPr>
            <w:r w:rsidRPr="00BF1D95">
              <w:rPr>
                <w:rFonts w:ascii="Times New Roman" w:hAnsi="Times New Roman"/>
                <w:sz w:val="24"/>
                <w:szCs w:val="24"/>
              </w:rPr>
              <w:t xml:space="preserve">Представление </w:t>
            </w:r>
            <w:proofErr w:type="spellStart"/>
            <w:r w:rsidRPr="00BF1D95">
              <w:rPr>
                <w:rFonts w:ascii="Times New Roman" w:hAnsi="Times New Roman"/>
                <w:sz w:val="24"/>
                <w:szCs w:val="24"/>
              </w:rPr>
              <w:t>мультимедийной</w:t>
            </w:r>
            <w:proofErr w:type="spellEnd"/>
            <w:r w:rsidRPr="00BF1D95">
              <w:rPr>
                <w:rFonts w:ascii="Times New Roman" w:hAnsi="Times New Roman"/>
                <w:sz w:val="24"/>
                <w:szCs w:val="24"/>
              </w:rPr>
              <w:t xml:space="preserve"> презентации</w:t>
            </w:r>
          </w:p>
        </w:tc>
      </w:tr>
      <w:tr w:rsidR="00F23F15" w:rsidRPr="00BF1D95" w:rsidTr="00BF1D95">
        <w:trPr>
          <w:cantSplit/>
          <w:trHeight w:val="277"/>
        </w:trPr>
        <w:tc>
          <w:tcPr>
            <w:tcW w:w="1020" w:type="dxa"/>
          </w:tcPr>
          <w:p w:rsidR="00F23F15" w:rsidRPr="00BF1D95" w:rsidRDefault="00D30D85" w:rsidP="00BF1D95">
            <w:pPr>
              <w:spacing w:after="0" w:line="240" w:lineRule="auto"/>
              <w:jc w:val="center"/>
              <w:rPr>
                <w:rFonts w:ascii="Times New Roman" w:hAnsi="Times New Roman"/>
                <w:sz w:val="24"/>
                <w:szCs w:val="24"/>
              </w:rPr>
            </w:pPr>
            <w:r w:rsidRPr="00BF1D95">
              <w:rPr>
                <w:rFonts w:ascii="Times New Roman" w:hAnsi="Times New Roman"/>
                <w:sz w:val="24"/>
                <w:szCs w:val="24"/>
              </w:rPr>
              <w:t>14</w:t>
            </w:r>
          </w:p>
        </w:tc>
        <w:tc>
          <w:tcPr>
            <w:tcW w:w="5343" w:type="dxa"/>
          </w:tcPr>
          <w:p w:rsidR="00F23F15" w:rsidRPr="00BF1D95" w:rsidRDefault="00F23F15" w:rsidP="00BF1D95">
            <w:pPr>
              <w:spacing w:after="0" w:line="240" w:lineRule="auto"/>
              <w:rPr>
                <w:rFonts w:ascii="Times New Roman" w:hAnsi="Times New Roman"/>
                <w:sz w:val="24"/>
                <w:szCs w:val="24"/>
              </w:rPr>
            </w:pPr>
            <w:r w:rsidRPr="00BF1D95">
              <w:rPr>
                <w:rFonts w:ascii="Times New Roman" w:hAnsi="Times New Roman"/>
                <w:sz w:val="24"/>
                <w:szCs w:val="24"/>
              </w:rPr>
              <w:t>Подготовка и написание рефератов</w:t>
            </w:r>
          </w:p>
        </w:tc>
        <w:tc>
          <w:tcPr>
            <w:tcW w:w="3101" w:type="dxa"/>
            <w:shd w:val="clear" w:color="auto" w:fill="FFFFFF"/>
          </w:tcPr>
          <w:p w:rsidR="00F23F15" w:rsidRPr="00BF1D95" w:rsidRDefault="00F23F15" w:rsidP="00BF1D95">
            <w:pPr>
              <w:spacing w:after="0" w:line="240" w:lineRule="auto"/>
              <w:jc w:val="center"/>
              <w:rPr>
                <w:rFonts w:ascii="Times New Roman" w:hAnsi="Times New Roman"/>
                <w:sz w:val="24"/>
                <w:szCs w:val="24"/>
              </w:rPr>
            </w:pPr>
            <w:r w:rsidRPr="00BF1D95">
              <w:rPr>
                <w:rFonts w:ascii="Times New Roman" w:hAnsi="Times New Roman"/>
                <w:sz w:val="24"/>
                <w:szCs w:val="24"/>
              </w:rPr>
              <w:t>Защита реферата</w:t>
            </w:r>
          </w:p>
        </w:tc>
      </w:tr>
    </w:tbl>
    <w:p w:rsidR="00F23F15" w:rsidRPr="00BF1D95" w:rsidRDefault="00F23F15" w:rsidP="00E861FC">
      <w:pPr>
        <w:tabs>
          <w:tab w:val="left" w:pos="3405"/>
        </w:tabs>
        <w:spacing w:line="240" w:lineRule="auto"/>
        <w:rPr>
          <w:rFonts w:ascii="Times New Roman" w:hAnsi="Times New Roman"/>
          <w:sz w:val="24"/>
          <w:szCs w:val="24"/>
        </w:rPr>
      </w:pPr>
    </w:p>
    <w:p w:rsidR="00F23F15" w:rsidRPr="00BF1D95" w:rsidRDefault="00F23F15" w:rsidP="00BF1D95">
      <w:pPr>
        <w:pStyle w:val="1"/>
      </w:pPr>
      <w:bookmarkStart w:id="6" w:name="_Toc96885152"/>
      <w:r w:rsidRPr="00BF1D95">
        <w:t>Метод</w:t>
      </w:r>
      <w:r w:rsidR="00A835E6" w:rsidRPr="00BF1D95">
        <w:t xml:space="preserve">ические рекомендации по работе </w:t>
      </w:r>
      <w:r w:rsidRPr="00BF1D95">
        <w:t>с литературой</w:t>
      </w:r>
      <w:bookmarkEnd w:id="6"/>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rPr>
        <w:t xml:space="preserve"> Важной составляющей самостоятельной внеаудиторной подготовки я</w:t>
      </w:r>
      <w:r w:rsidR="002A65E1" w:rsidRPr="00BF1D95">
        <w:rPr>
          <w:rFonts w:ascii="Times New Roman" w:hAnsi="Times New Roman"/>
          <w:sz w:val="24"/>
          <w:szCs w:val="24"/>
        </w:rPr>
        <w:t xml:space="preserve">вляется работа с литературой ко </w:t>
      </w:r>
      <w:r w:rsidRPr="00BF1D95">
        <w:rPr>
          <w:rFonts w:ascii="Times New Roman" w:hAnsi="Times New Roman"/>
          <w:sz w:val="24"/>
          <w:szCs w:val="24"/>
        </w:rPr>
        <w:t xml:space="preserve">всем занятий: семинарским, практическим, при подготовке к зачетам, экзаменам, тестированию участию в научных конференциях. </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rPr>
        <w:t xml:space="preserve">Умение работать с литературой означает научиться </w:t>
      </w:r>
      <w:proofErr w:type="gramStart"/>
      <w:r w:rsidRPr="00BF1D95">
        <w:rPr>
          <w:rFonts w:ascii="Times New Roman" w:hAnsi="Times New Roman"/>
          <w:sz w:val="24"/>
          <w:szCs w:val="24"/>
        </w:rPr>
        <w:t>осмысленно</w:t>
      </w:r>
      <w:proofErr w:type="gramEnd"/>
      <w:r w:rsidRPr="00BF1D95">
        <w:rPr>
          <w:rFonts w:ascii="Times New Roman" w:hAnsi="Times New Roman"/>
          <w:sz w:val="24"/>
          <w:szCs w:val="24"/>
        </w:rPr>
        <w:t xml:space="preserve"> пользоваться источниками.</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rPr>
        <w:t>Существует несколько методов работы с литературой.</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rPr>
        <w:t xml:space="preserve">Один из них - самый известный - </w:t>
      </w:r>
      <w:r w:rsidRPr="00BF1D95">
        <w:rPr>
          <w:rFonts w:ascii="Times New Roman" w:hAnsi="Times New Roman"/>
          <w:sz w:val="24"/>
          <w:szCs w:val="24"/>
          <w:u w:val="single"/>
        </w:rPr>
        <w:t>метод повторения</w:t>
      </w:r>
      <w:r w:rsidRPr="00BF1D95">
        <w:rPr>
          <w:rFonts w:ascii="Times New Roman" w:hAnsi="Times New Roman"/>
          <w:sz w:val="24"/>
          <w:szCs w:val="24"/>
        </w:rPr>
        <w:t xml:space="preserve">: прочитанный текст можно заучить наизусть. </w:t>
      </w:r>
      <w:r w:rsidR="002A65E1" w:rsidRPr="00BF1D95">
        <w:rPr>
          <w:rFonts w:ascii="Times New Roman" w:hAnsi="Times New Roman"/>
          <w:sz w:val="24"/>
          <w:szCs w:val="24"/>
        </w:rPr>
        <w:t>Простое повторение воздействует</w:t>
      </w:r>
      <w:r w:rsidRPr="00BF1D95">
        <w:rPr>
          <w:rFonts w:ascii="Times New Roman" w:hAnsi="Times New Roman"/>
          <w:sz w:val="24"/>
          <w:szCs w:val="24"/>
        </w:rPr>
        <w:t xml:space="preserve"> на память механически и поверхностно. Полученные таким путем сведения легко забываются.</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rPr>
        <w:t xml:space="preserve">Наиболее эффективный метод - </w:t>
      </w:r>
      <w:r w:rsidRPr="00BF1D95">
        <w:rPr>
          <w:rFonts w:ascii="Times New Roman" w:hAnsi="Times New Roman"/>
          <w:sz w:val="24"/>
          <w:szCs w:val="24"/>
          <w:u w:val="single"/>
        </w:rPr>
        <w:t>метод кодирования</w:t>
      </w:r>
      <w:r w:rsidRPr="00BF1D95">
        <w:rPr>
          <w:rFonts w:ascii="Times New Roman" w:hAnsi="Times New Roman"/>
          <w:sz w:val="24"/>
          <w:szCs w:val="24"/>
        </w:rPr>
        <w:t xml:space="preserve">: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w:t>
      </w:r>
      <w:proofErr w:type="gramStart"/>
      <w:r w:rsidRPr="00BF1D95">
        <w:rPr>
          <w:rFonts w:ascii="Times New Roman" w:hAnsi="Times New Roman"/>
          <w:sz w:val="24"/>
          <w:szCs w:val="24"/>
        </w:rPr>
        <w:t>известными</w:t>
      </w:r>
      <w:proofErr w:type="gramEnd"/>
      <w:r w:rsidRPr="00BF1D95">
        <w:rPr>
          <w:rFonts w:ascii="Times New Roman" w:hAnsi="Times New Roman"/>
          <w:sz w:val="24"/>
          <w:szCs w:val="24"/>
        </w:rPr>
        <w:t>.</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rPr>
        <w:t xml:space="preserve"> Для улучшения обработки информации очень важно устанавливать осмысленные связи, структурировать новые сведения.</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rPr>
        <w:t xml:space="preserve"> Изучение научной учебной и иной литературы требует ведения рабочих записей. </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rPr>
        <w:t>Форма записей может быть весьма разнообразной: простой или развернутый план, тезисы, цитаты, конспект.</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b/>
          <w:sz w:val="24"/>
          <w:szCs w:val="24"/>
        </w:rPr>
        <w:t>План</w:t>
      </w:r>
      <w:r w:rsidRPr="00BF1D95">
        <w:rPr>
          <w:rFonts w:ascii="Times New Roman" w:hAnsi="Times New Roman"/>
          <w:sz w:val="24"/>
          <w:szCs w:val="24"/>
        </w:rPr>
        <w:t xml:space="preserve">  - первооснова, каркас какой- либо письменной работы, определяющие последовательность изложения материала.</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rPr>
        <w:t>Преимущество плана состоит в следующем.</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i/>
          <w:sz w:val="24"/>
          <w:szCs w:val="24"/>
        </w:rPr>
        <w:t>Во-первых</w:t>
      </w:r>
      <w:r w:rsidRPr="00BF1D95">
        <w:rPr>
          <w:rFonts w:ascii="Times New Roman" w:hAnsi="Times New Roman"/>
          <w:sz w:val="24"/>
          <w:szCs w:val="24"/>
        </w:rPr>
        <w:t>,  план позволяет наилучшим образом уяснить логику мысли автора, упрощает понимание главных моментов произведения.</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i/>
          <w:sz w:val="24"/>
          <w:szCs w:val="24"/>
        </w:rPr>
        <w:t>Во-вторых</w:t>
      </w:r>
      <w:r w:rsidRPr="00BF1D95">
        <w:rPr>
          <w:rFonts w:ascii="Times New Roman" w:hAnsi="Times New Roman"/>
          <w:sz w:val="24"/>
          <w:szCs w:val="24"/>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i/>
          <w:sz w:val="24"/>
          <w:szCs w:val="24"/>
        </w:rPr>
        <w:t>В-третьих</w:t>
      </w:r>
      <w:r w:rsidRPr="00BF1D95">
        <w:rPr>
          <w:rFonts w:ascii="Times New Roman" w:hAnsi="Times New Roman"/>
          <w:sz w:val="24"/>
          <w:szCs w:val="24"/>
        </w:rPr>
        <w:t xml:space="preserve">, план позволяет – при последующем возвращении к нему – быстрее обычного вспомнить </w:t>
      </w:r>
      <w:proofErr w:type="gramStart"/>
      <w:r w:rsidRPr="00BF1D95">
        <w:rPr>
          <w:rFonts w:ascii="Times New Roman" w:hAnsi="Times New Roman"/>
          <w:sz w:val="24"/>
          <w:szCs w:val="24"/>
        </w:rPr>
        <w:t>прочитанное</w:t>
      </w:r>
      <w:proofErr w:type="gramEnd"/>
      <w:r w:rsidRPr="00BF1D95">
        <w:rPr>
          <w:rFonts w:ascii="Times New Roman" w:hAnsi="Times New Roman"/>
          <w:sz w:val="24"/>
          <w:szCs w:val="24"/>
        </w:rPr>
        <w:t>.</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i/>
          <w:sz w:val="24"/>
          <w:szCs w:val="24"/>
        </w:rPr>
        <w:t>В-четвертых</w:t>
      </w:r>
      <w:r w:rsidRPr="00BF1D95">
        <w:rPr>
          <w:rFonts w:ascii="Times New Roman" w:hAnsi="Times New Roman"/>
          <w:sz w:val="24"/>
          <w:szCs w:val="24"/>
        </w:rPr>
        <w:t>, С помощью плана гораздо удобнее отыскивать в источнике  нужные места, факты, цитаты и т.д.</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u w:val="single"/>
        </w:rPr>
        <w:lastRenderedPageBreak/>
        <w:t>Выписки</w:t>
      </w:r>
      <w:r w:rsidRPr="00BF1D95">
        <w:rPr>
          <w:rFonts w:ascii="Times New Roman" w:hAnsi="Times New Roman"/>
          <w:sz w:val="24"/>
          <w:szCs w:val="24"/>
        </w:rPr>
        <w:t xml:space="preserve"> - небольшие фрагменты текста (неполные и полные предложения, отделы абзацы</w:t>
      </w:r>
      <w:proofErr w:type="gramStart"/>
      <w:r w:rsidRPr="00BF1D95">
        <w:rPr>
          <w:rFonts w:ascii="Times New Roman" w:hAnsi="Times New Roman"/>
          <w:sz w:val="24"/>
          <w:szCs w:val="24"/>
        </w:rPr>
        <w:t xml:space="preserve"> ,</w:t>
      </w:r>
      <w:proofErr w:type="gramEnd"/>
      <w:r w:rsidRPr="00BF1D95">
        <w:rPr>
          <w:rFonts w:ascii="Times New Roman" w:hAnsi="Times New Roman"/>
          <w:sz w:val="24"/>
          <w:szCs w:val="24"/>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BF1D95">
        <w:rPr>
          <w:rFonts w:ascii="Times New Roman" w:hAnsi="Times New Roman"/>
          <w:sz w:val="24"/>
          <w:szCs w:val="24"/>
        </w:rPr>
        <w:t>даталогические</w:t>
      </w:r>
      <w:proofErr w:type="spellEnd"/>
      <w:r w:rsidRPr="00BF1D95">
        <w:rPr>
          <w:rFonts w:ascii="Times New Roman" w:hAnsi="Times New Roman"/>
          <w:sz w:val="24"/>
          <w:szCs w:val="24"/>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w:t>
      </w:r>
      <w:proofErr w:type="gramStart"/>
      <w:r w:rsidRPr="00BF1D95">
        <w:rPr>
          <w:rFonts w:ascii="Times New Roman" w:hAnsi="Times New Roman"/>
          <w:sz w:val="24"/>
          <w:szCs w:val="24"/>
        </w:rPr>
        <w:t>дословному</w:t>
      </w:r>
      <w:proofErr w:type="gramEnd"/>
      <w:r w:rsidRPr="00BF1D95">
        <w:rPr>
          <w:rFonts w:ascii="Times New Roman" w:hAnsi="Times New Roman"/>
          <w:sz w:val="24"/>
          <w:szCs w:val="24"/>
        </w:rPr>
        <w:t>.</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u w:val="single"/>
        </w:rPr>
        <w:t>Тезисы</w:t>
      </w:r>
      <w:r w:rsidRPr="00BF1D95">
        <w:rPr>
          <w:rFonts w:ascii="Times New Roman" w:hAnsi="Times New Roman"/>
          <w:sz w:val="24"/>
          <w:szCs w:val="24"/>
        </w:rPr>
        <w:t xml:space="preserve"> – сжатое изложение содержания изученного материала в утвердительной (реже опровергающей) форме.</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rPr>
        <w:t xml:space="preserve">Отличие тезисов от обычных выписок состоит в следующем. </w:t>
      </w:r>
      <w:r w:rsidRPr="00BF1D95">
        <w:rPr>
          <w:rFonts w:ascii="Times New Roman" w:hAnsi="Times New Roman"/>
          <w:i/>
          <w:sz w:val="24"/>
          <w:szCs w:val="24"/>
        </w:rPr>
        <w:t>Во-первых</w:t>
      </w:r>
      <w:r w:rsidRPr="00BF1D95">
        <w:rPr>
          <w:rFonts w:ascii="Times New Roman" w:hAnsi="Times New Roman"/>
          <w:sz w:val="24"/>
          <w:szCs w:val="24"/>
        </w:rPr>
        <w:t xml:space="preserve">, тезисам присуща значительно более высокая степень концентрации материала.  </w:t>
      </w:r>
      <w:r w:rsidRPr="00BF1D95">
        <w:rPr>
          <w:rFonts w:ascii="Times New Roman" w:hAnsi="Times New Roman"/>
          <w:i/>
          <w:sz w:val="24"/>
          <w:szCs w:val="24"/>
        </w:rPr>
        <w:t>Во-вторых</w:t>
      </w:r>
      <w:r w:rsidRPr="00BF1D95">
        <w:rPr>
          <w:rFonts w:ascii="Times New Roman" w:hAnsi="Times New Roman"/>
          <w:sz w:val="24"/>
          <w:szCs w:val="24"/>
        </w:rPr>
        <w:t xml:space="preserve">, в тезисах отмечается преобладание выводов над общими рассуждениями. </w:t>
      </w:r>
      <w:r w:rsidRPr="00BF1D95">
        <w:rPr>
          <w:rFonts w:ascii="Times New Roman" w:hAnsi="Times New Roman"/>
          <w:i/>
          <w:sz w:val="24"/>
          <w:szCs w:val="24"/>
        </w:rPr>
        <w:t>В-третьих</w:t>
      </w:r>
      <w:r w:rsidRPr="00BF1D95">
        <w:rPr>
          <w:rFonts w:ascii="Times New Roman" w:hAnsi="Times New Roman"/>
          <w:sz w:val="24"/>
          <w:szCs w:val="24"/>
        </w:rPr>
        <w:t>, чаще всего тезисы записываются близко к оригинальному тексту, т.е. без использования прямого цитирования.</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u w:val="single"/>
        </w:rPr>
        <w:t>Аннотация</w:t>
      </w:r>
      <w:r w:rsidRPr="00BF1D95">
        <w:rPr>
          <w:rFonts w:ascii="Times New Roman" w:hAnsi="Times New Roman"/>
          <w:sz w:val="24"/>
          <w:szCs w:val="24"/>
        </w:rPr>
        <w:t xml:space="preserve"> – краткое изложение основного содержания исходного источника информации, дающее о нем обобщенное представление. </w:t>
      </w:r>
      <w:r w:rsidR="00E26368" w:rsidRPr="00BF1D95">
        <w:rPr>
          <w:rFonts w:ascii="Times New Roman" w:hAnsi="Times New Roman"/>
          <w:sz w:val="24"/>
          <w:szCs w:val="24"/>
        </w:rPr>
        <w:t>К написанию</w:t>
      </w:r>
      <w:r w:rsidRPr="00BF1D95">
        <w:rPr>
          <w:rFonts w:ascii="Times New Roman" w:hAnsi="Times New Roman"/>
          <w:sz w:val="24"/>
          <w:szCs w:val="24"/>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u w:val="single"/>
        </w:rPr>
        <w:t xml:space="preserve">Резюме </w:t>
      </w:r>
      <w:r w:rsidRPr="00BF1D95">
        <w:rPr>
          <w:rFonts w:ascii="Times New Roman" w:hAnsi="Times New Roman"/>
          <w:sz w:val="24"/>
          <w:szCs w:val="24"/>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w:t>
      </w:r>
      <w:proofErr w:type="gramStart"/>
      <w:r w:rsidRPr="00BF1D95">
        <w:rPr>
          <w:rFonts w:ascii="Times New Roman" w:hAnsi="Times New Roman"/>
          <w:sz w:val="24"/>
          <w:szCs w:val="24"/>
        </w:rPr>
        <w:t>всего</w:t>
      </w:r>
      <w:proofErr w:type="gramEnd"/>
      <w:r w:rsidRPr="00BF1D95">
        <w:rPr>
          <w:rFonts w:ascii="Times New Roman" w:hAnsi="Times New Roman"/>
          <w:sz w:val="24"/>
          <w:szCs w:val="24"/>
        </w:rPr>
        <w:t xml:space="preserve"> выводов.  Но, как и в случае с аннотацией, резюме излагается своими словами – выдержки из оригинального текста в нем практически не встречаются.</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u w:val="single"/>
        </w:rPr>
        <w:t>Конспект</w:t>
      </w:r>
      <w:r w:rsidRPr="00BF1D95">
        <w:rPr>
          <w:rFonts w:ascii="Times New Roman" w:hAnsi="Times New Roman"/>
          <w:sz w:val="24"/>
          <w:szCs w:val="24"/>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2D1911" w:rsidRPr="00BF1D95" w:rsidRDefault="002D1911" w:rsidP="00840B43">
      <w:pPr>
        <w:spacing w:after="0" w:line="240" w:lineRule="auto"/>
        <w:rPr>
          <w:rStyle w:val="10"/>
          <w:rFonts w:eastAsiaTheme="minorHAnsi"/>
          <w:b w:val="0"/>
        </w:rPr>
      </w:pPr>
      <w:bookmarkStart w:id="7" w:name="_Toc341102554"/>
      <w:bookmarkStart w:id="8" w:name="_Toc341106312"/>
    </w:p>
    <w:p w:rsidR="00F23F15" w:rsidRPr="00BF1D95" w:rsidRDefault="00F23F15" w:rsidP="00BF1D95">
      <w:pPr>
        <w:pStyle w:val="1"/>
        <w:rPr>
          <w:color w:val="000000"/>
        </w:rPr>
      </w:pPr>
      <w:bookmarkStart w:id="9" w:name="_Toc96885153"/>
      <w:r w:rsidRPr="00BF1D95">
        <w:rPr>
          <w:rStyle w:val="10"/>
          <w:rFonts w:eastAsiaTheme="minorHAnsi"/>
          <w:b/>
        </w:rPr>
        <w:t>Методические  </w:t>
      </w:r>
      <w:bookmarkStart w:id="10" w:name="YANDEX_186"/>
      <w:bookmarkEnd w:id="10"/>
      <w:r w:rsidRPr="00BF1D95">
        <w:rPr>
          <w:rStyle w:val="10"/>
          <w:rFonts w:eastAsiaTheme="minorHAnsi"/>
          <w:b/>
        </w:rPr>
        <w:t> </w:t>
      </w:r>
      <w:r w:rsidR="00E26368" w:rsidRPr="00BF1D95">
        <w:rPr>
          <w:rStyle w:val="10"/>
          <w:rFonts w:eastAsiaTheme="minorHAnsi"/>
          <w:b/>
        </w:rPr>
        <w:t>рекомендации по</w:t>
      </w:r>
      <w:r w:rsidRPr="00BF1D95">
        <w:rPr>
          <w:rStyle w:val="10"/>
          <w:rFonts w:eastAsiaTheme="minorHAnsi"/>
          <w:b/>
        </w:rPr>
        <w:t xml:space="preserve"> составлению</w:t>
      </w:r>
      <w:r w:rsidRPr="00BF1D95">
        <w:rPr>
          <w:bCs/>
          <w:iCs/>
          <w:color w:val="000000"/>
        </w:rPr>
        <w:t xml:space="preserve"> конспекта:</w:t>
      </w:r>
      <w:bookmarkEnd w:id="9"/>
    </w:p>
    <w:p w:rsidR="00F23F15" w:rsidRPr="00BF1D95" w:rsidRDefault="00F23F15" w:rsidP="00E861FC">
      <w:pPr>
        <w:numPr>
          <w:ilvl w:val="0"/>
          <w:numId w:val="14"/>
        </w:numPr>
        <w:tabs>
          <w:tab w:val="left" w:pos="993"/>
        </w:tabs>
        <w:spacing w:after="0" w:line="240" w:lineRule="auto"/>
        <w:ind w:left="0" w:firstLine="709"/>
        <w:jc w:val="both"/>
        <w:rPr>
          <w:rFonts w:ascii="Times New Roman" w:hAnsi="Times New Roman"/>
          <w:color w:val="000000"/>
          <w:sz w:val="24"/>
          <w:szCs w:val="24"/>
        </w:rPr>
      </w:pPr>
      <w:r w:rsidRPr="00BF1D95">
        <w:rPr>
          <w:rFonts w:ascii="Times New Roman" w:hAnsi="Times New Roman"/>
          <w:color w:val="000000"/>
          <w:sz w:val="24"/>
          <w:szCs w:val="24"/>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F23F15" w:rsidRPr="00BF1D95" w:rsidRDefault="00F23F15" w:rsidP="00E861FC">
      <w:pPr>
        <w:numPr>
          <w:ilvl w:val="0"/>
          <w:numId w:val="14"/>
        </w:numPr>
        <w:tabs>
          <w:tab w:val="left" w:pos="993"/>
        </w:tabs>
        <w:spacing w:before="100" w:beforeAutospacing="1" w:after="0" w:line="240" w:lineRule="auto"/>
        <w:ind w:left="0" w:firstLine="709"/>
        <w:jc w:val="both"/>
        <w:rPr>
          <w:rFonts w:ascii="Times New Roman" w:hAnsi="Times New Roman"/>
          <w:color w:val="000000"/>
          <w:sz w:val="24"/>
          <w:szCs w:val="24"/>
        </w:rPr>
      </w:pPr>
      <w:r w:rsidRPr="00BF1D95">
        <w:rPr>
          <w:rFonts w:ascii="Times New Roman" w:hAnsi="Times New Roman"/>
          <w:color w:val="000000"/>
          <w:sz w:val="24"/>
          <w:szCs w:val="24"/>
        </w:rPr>
        <w:t>Выделите главное, составьте план;</w:t>
      </w:r>
    </w:p>
    <w:p w:rsidR="00F23F15" w:rsidRPr="00BF1D95" w:rsidRDefault="00F23F15" w:rsidP="00E861FC">
      <w:pPr>
        <w:numPr>
          <w:ilvl w:val="0"/>
          <w:numId w:val="14"/>
        </w:numPr>
        <w:tabs>
          <w:tab w:val="left" w:pos="993"/>
        </w:tabs>
        <w:spacing w:before="100" w:beforeAutospacing="1" w:after="0" w:line="240" w:lineRule="auto"/>
        <w:ind w:left="0" w:firstLine="709"/>
        <w:jc w:val="both"/>
        <w:rPr>
          <w:rFonts w:ascii="Times New Roman" w:hAnsi="Times New Roman"/>
          <w:color w:val="000000"/>
          <w:sz w:val="24"/>
          <w:szCs w:val="24"/>
        </w:rPr>
      </w:pPr>
      <w:r w:rsidRPr="00BF1D95">
        <w:rPr>
          <w:rFonts w:ascii="Times New Roman" w:hAnsi="Times New Roman"/>
          <w:color w:val="000000"/>
          <w:sz w:val="24"/>
          <w:szCs w:val="24"/>
        </w:rPr>
        <w:t>Кратко сформулируйте основные положения текста, отметьте аргументацию автора;</w:t>
      </w:r>
    </w:p>
    <w:p w:rsidR="00F23F15" w:rsidRPr="00BF1D95" w:rsidRDefault="00F23F15" w:rsidP="00E861FC">
      <w:pPr>
        <w:numPr>
          <w:ilvl w:val="0"/>
          <w:numId w:val="14"/>
        </w:numPr>
        <w:tabs>
          <w:tab w:val="left" w:pos="993"/>
        </w:tabs>
        <w:spacing w:before="100" w:beforeAutospacing="1" w:after="0" w:line="240" w:lineRule="auto"/>
        <w:ind w:left="0" w:firstLine="709"/>
        <w:jc w:val="both"/>
        <w:rPr>
          <w:rFonts w:ascii="Times New Roman" w:hAnsi="Times New Roman"/>
          <w:color w:val="000000"/>
          <w:sz w:val="24"/>
          <w:szCs w:val="24"/>
        </w:rPr>
      </w:pPr>
      <w:r w:rsidRPr="00BF1D95">
        <w:rPr>
          <w:rFonts w:ascii="Times New Roman" w:hAnsi="Times New Roman"/>
          <w:color w:val="000000"/>
          <w:sz w:val="24"/>
          <w:szCs w:val="24"/>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F23F15" w:rsidRPr="00BF1D95" w:rsidRDefault="00F23F15" w:rsidP="00E861FC">
      <w:pPr>
        <w:numPr>
          <w:ilvl w:val="0"/>
          <w:numId w:val="14"/>
        </w:numPr>
        <w:tabs>
          <w:tab w:val="left" w:pos="993"/>
        </w:tabs>
        <w:spacing w:before="100" w:beforeAutospacing="1" w:after="0" w:line="240" w:lineRule="auto"/>
        <w:ind w:left="0" w:firstLine="709"/>
        <w:jc w:val="both"/>
        <w:rPr>
          <w:rFonts w:ascii="Times New Roman" w:hAnsi="Times New Roman"/>
          <w:color w:val="000000"/>
          <w:sz w:val="24"/>
          <w:szCs w:val="24"/>
        </w:rPr>
      </w:pPr>
      <w:r w:rsidRPr="00BF1D95">
        <w:rPr>
          <w:rFonts w:ascii="Times New Roman" w:hAnsi="Times New Roman"/>
          <w:color w:val="000000"/>
          <w:sz w:val="24"/>
          <w:szCs w:val="24"/>
        </w:rPr>
        <w:t>Грамотно записывайте цитаты. Цитируя, учитывайте лаконичность, значимость мысли.</w:t>
      </w:r>
    </w:p>
    <w:p w:rsidR="00F23F15" w:rsidRPr="00BF1D95" w:rsidRDefault="00F23F15" w:rsidP="00E861FC">
      <w:pPr>
        <w:tabs>
          <w:tab w:val="left" w:pos="993"/>
        </w:tabs>
        <w:spacing w:after="0" w:line="240" w:lineRule="auto"/>
        <w:ind w:firstLine="709"/>
        <w:jc w:val="both"/>
        <w:rPr>
          <w:rFonts w:ascii="Times New Roman" w:hAnsi="Times New Roman"/>
          <w:color w:val="000000"/>
          <w:sz w:val="24"/>
          <w:szCs w:val="24"/>
        </w:rPr>
      </w:pPr>
      <w:r w:rsidRPr="00BF1D95">
        <w:rPr>
          <w:rFonts w:ascii="Times New Roman" w:hAnsi="Times New Roman"/>
          <w:color w:val="000000"/>
          <w:sz w:val="24"/>
          <w:szCs w:val="24"/>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A241D6" w:rsidRDefault="00A241D6" w:rsidP="00BF1D95">
      <w:pPr>
        <w:pStyle w:val="1"/>
      </w:pPr>
      <w:bookmarkStart w:id="11" w:name="_Toc96885154"/>
      <w:bookmarkStart w:id="12" w:name="_Toc341102555"/>
      <w:bookmarkStart w:id="13" w:name="_Toc341106313"/>
    </w:p>
    <w:p w:rsidR="00F23F15" w:rsidRPr="00BF1D95" w:rsidRDefault="00F23F15" w:rsidP="00BF1D95">
      <w:pPr>
        <w:pStyle w:val="1"/>
      </w:pPr>
      <w:r w:rsidRPr="00BF1D95">
        <w:t>Методические рекомендации по подготовке доклада</w:t>
      </w:r>
      <w:bookmarkEnd w:id="11"/>
    </w:p>
    <w:p w:rsidR="00F23F15" w:rsidRPr="00BF1D95" w:rsidRDefault="00F23F15" w:rsidP="00E861FC">
      <w:pPr>
        <w:autoSpaceDE w:val="0"/>
        <w:autoSpaceDN w:val="0"/>
        <w:adjustRightInd w:val="0"/>
        <w:spacing w:after="0" w:line="240" w:lineRule="auto"/>
        <w:ind w:firstLine="709"/>
        <w:jc w:val="both"/>
        <w:rPr>
          <w:rFonts w:ascii="Times New Roman" w:hAnsi="Times New Roman"/>
          <w:sz w:val="24"/>
          <w:szCs w:val="24"/>
        </w:rPr>
      </w:pPr>
      <w:r w:rsidRPr="00BF1D95">
        <w:rPr>
          <w:rFonts w:ascii="Times New Roman" w:hAnsi="Times New Roman"/>
          <w:b/>
          <w:bCs/>
          <w:sz w:val="24"/>
          <w:szCs w:val="24"/>
        </w:rPr>
        <w:t xml:space="preserve">Доклад </w:t>
      </w:r>
      <w:r w:rsidRPr="00BF1D95">
        <w:rPr>
          <w:rFonts w:ascii="Times New Roman" w:hAnsi="Times New Roman"/>
          <w:sz w:val="24"/>
          <w:szCs w:val="24"/>
        </w:rPr>
        <w:t>– публичное сообщение, представляющее собой развёрнутое изложение определённой темы.</w:t>
      </w:r>
    </w:p>
    <w:p w:rsidR="00F23F15" w:rsidRPr="00BF1D95" w:rsidRDefault="00F23F15" w:rsidP="00E861FC">
      <w:pPr>
        <w:autoSpaceDE w:val="0"/>
        <w:autoSpaceDN w:val="0"/>
        <w:adjustRightInd w:val="0"/>
        <w:spacing w:after="0" w:line="240" w:lineRule="auto"/>
        <w:ind w:firstLine="709"/>
        <w:jc w:val="both"/>
        <w:rPr>
          <w:rFonts w:ascii="Times New Roman" w:hAnsi="Times New Roman"/>
          <w:b/>
          <w:bCs/>
          <w:sz w:val="24"/>
          <w:szCs w:val="24"/>
        </w:rPr>
      </w:pPr>
      <w:r w:rsidRPr="00BF1D95">
        <w:rPr>
          <w:rFonts w:ascii="Times New Roman" w:hAnsi="Times New Roman"/>
          <w:b/>
          <w:bCs/>
          <w:sz w:val="24"/>
          <w:szCs w:val="24"/>
        </w:rPr>
        <w:t>Этапы подготовки доклада:</w:t>
      </w:r>
    </w:p>
    <w:p w:rsidR="00F23F15" w:rsidRPr="00BF1D95" w:rsidRDefault="00F23F15" w:rsidP="00E861FC">
      <w:pPr>
        <w:autoSpaceDE w:val="0"/>
        <w:autoSpaceDN w:val="0"/>
        <w:adjustRightInd w:val="0"/>
        <w:spacing w:after="0" w:line="240" w:lineRule="auto"/>
        <w:ind w:firstLine="709"/>
        <w:jc w:val="both"/>
        <w:rPr>
          <w:rFonts w:ascii="Times New Roman" w:hAnsi="Times New Roman"/>
          <w:sz w:val="24"/>
          <w:szCs w:val="24"/>
        </w:rPr>
      </w:pPr>
      <w:r w:rsidRPr="00BF1D95">
        <w:rPr>
          <w:rFonts w:ascii="Times New Roman" w:hAnsi="Times New Roman"/>
          <w:sz w:val="24"/>
          <w:szCs w:val="24"/>
        </w:rPr>
        <w:t>1. Определение цели доклада.</w:t>
      </w:r>
    </w:p>
    <w:p w:rsidR="00F23F15" w:rsidRPr="00BF1D95" w:rsidRDefault="00F23F15" w:rsidP="00E861FC">
      <w:pPr>
        <w:autoSpaceDE w:val="0"/>
        <w:autoSpaceDN w:val="0"/>
        <w:adjustRightInd w:val="0"/>
        <w:spacing w:after="0" w:line="240" w:lineRule="auto"/>
        <w:ind w:firstLine="709"/>
        <w:jc w:val="both"/>
        <w:rPr>
          <w:rFonts w:ascii="Times New Roman" w:hAnsi="Times New Roman"/>
          <w:sz w:val="24"/>
          <w:szCs w:val="24"/>
        </w:rPr>
      </w:pPr>
      <w:r w:rsidRPr="00BF1D95">
        <w:rPr>
          <w:rFonts w:ascii="Times New Roman" w:hAnsi="Times New Roman"/>
          <w:sz w:val="24"/>
          <w:szCs w:val="24"/>
        </w:rPr>
        <w:t>2. Подбор необходимого материала, определяющего содержание доклада.</w:t>
      </w:r>
    </w:p>
    <w:p w:rsidR="00F23F15" w:rsidRPr="00BF1D95" w:rsidRDefault="00F23F15" w:rsidP="00E861FC">
      <w:pPr>
        <w:autoSpaceDE w:val="0"/>
        <w:autoSpaceDN w:val="0"/>
        <w:adjustRightInd w:val="0"/>
        <w:spacing w:after="0" w:line="240" w:lineRule="auto"/>
        <w:ind w:firstLine="709"/>
        <w:jc w:val="both"/>
        <w:rPr>
          <w:rFonts w:ascii="Times New Roman" w:hAnsi="Times New Roman"/>
          <w:sz w:val="24"/>
          <w:szCs w:val="24"/>
        </w:rPr>
      </w:pPr>
      <w:r w:rsidRPr="00BF1D95">
        <w:rPr>
          <w:rFonts w:ascii="Times New Roman" w:hAnsi="Times New Roman"/>
          <w:sz w:val="24"/>
          <w:szCs w:val="24"/>
        </w:rPr>
        <w:t>3. Составление плана доклада, распределение собранного материала в необходимой логической последовательности.</w:t>
      </w:r>
    </w:p>
    <w:p w:rsidR="00F23F15" w:rsidRPr="00BF1D95" w:rsidRDefault="00F23F15" w:rsidP="00E861FC">
      <w:pPr>
        <w:autoSpaceDE w:val="0"/>
        <w:autoSpaceDN w:val="0"/>
        <w:adjustRightInd w:val="0"/>
        <w:spacing w:after="0" w:line="240" w:lineRule="auto"/>
        <w:ind w:firstLine="709"/>
        <w:jc w:val="both"/>
        <w:rPr>
          <w:rFonts w:ascii="Times New Roman" w:hAnsi="Times New Roman"/>
          <w:sz w:val="24"/>
          <w:szCs w:val="24"/>
        </w:rPr>
      </w:pPr>
      <w:r w:rsidRPr="00BF1D95">
        <w:rPr>
          <w:rFonts w:ascii="Times New Roman" w:hAnsi="Times New Roman"/>
          <w:sz w:val="24"/>
          <w:szCs w:val="24"/>
        </w:rPr>
        <w:t>4. Общее знакомство с литературой и выделение среди источников главного.</w:t>
      </w:r>
    </w:p>
    <w:p w:rsidR="00F23F15" w:rsidRPr="00BF1D95" w:rsidRDefault="00F23F15" w:rsidP="00E861FC">
      <w:pPr>
        <w:autoSpaceDE w:val="0"/>
        <w:autoSpaceDN w:val="0"/>
        <w:adjustRightInd w:val="0"/>
        <w:spacing w:after="0" w:line="240" w:lineRule="auto"/>
        <w:ind w:firstLine="709"/>
        <w:jc w:val="both"/>
        <w:rPr>
          <w:rFonts w:ascii="Times New Roman" w:hAnsi="Times New Roman"/>
          <w:sz w:val="24"/>
          <w:szCs w:val="24"/>
        </w:rPr>
      </w:pPr>
      <w:r w:rsidRPr="00BF1D95">
        <w:rPr>
          <w:rFonts w:ascii="Times New Roman" w:hAnsi="Times New Roman"/>
          <w:sz w:val="24"/>
          <w:szCs w:val="24"/>
        </w:rPr>
        <w:t>5. Уточнение плана, отбор материала к каждому пункту плана.</w:t>
      </w:r>
    </w:p>
    <w:p w:rsidR="00F23F15" w:rsidRPr="00BF1D95" w:rsidRDefault="00F23F15" w:rsidP="00E861FC">
      <w:pPr>
        <w:autoSpaceDE w:val="0"/>
        <w:autoSpaceDN w:val="0"/>
        <w:adjustRightInd w:val="0"/>
        <w:spacing w:after="0" w:line="240" w:lineRule="auto"/>
        <w:ind w:firstLine="709"/>
        <w:jc w:val="both"/>
        <w:rPr>
          <w:rFonts w:ascii="Times New Roman" w:hAnsi="Times New Roman"/>
          <w:sz w:val="24"/>
          <w:szCs w:val="24"/>
        </w:rPr>
      </w:pPr>
      <w:r w:rsidRPr="00BF1D95">
        <w:rPr>
          <w:rFonts w:ascii="Times New Roman" w:hAnsi="Times New Roman"/>
          <w:sz w:val="24"/>
          <w:szCs w:val="24"/>
        </w:rPr>
        <w:t>6. Композиционное оформление доклада.</w:t>
      </w:r>
    </w:p>
    <w:p w:rsidR="00F23F15" w:rsidRPr="00BF1D95" w:rsidRDefault="00F23F15" w:rsidP="00E861FC">
      <w:pPr>
        <w:autoSpaceDE w:val="0"/>
        <w:autoSpaceDN w:val="0"/>
        <w:adjustRightInd w:val="0"/>
        <w:spacing w:after="0" w:line="240" w:lineRule="auto"/>
        <w:ind w:firstLine="709"/>
        <w:jc w:val="both"/>
        <w:rPr>
          <w:rFonts w:ascii="Times New Roman" w:hAnsi="Times New Roman"/>
          <w:sz w:val="24"/>
          <w:szCs w:val="24"/>
        </w:rPr>
      </w:pPr>
      <w:r w:rsidRPr="00BF1D95">
        <w:rPr>
          <w:rFonts w:ascii="Times New Roman" w:hAnsi="Times New Roman"/>
          <w:sz w:val="24"/>
          <w:szCs w:val="24"/>
        </w:rPr>
        <w:t>7. Заучивание, запоминание текста доклада, подготовки тезисов выступления.</w:t>
      </w:r>
    </w:p>
    <w:p w:rsidR="00F23F15" w:rsidRPr="00BF1D95" w:rsidRDefault="00F23F15" w:rsidP="00E861FC">
      <w:pPr>
        <w:autoSpaceDE w:val="0"/>
        <w:autoSpaceDN w:val="0"/>
        <w:adjustRightInd w:val="0"/>
        <w:spacing w:after="0" w:line="240" w:lineRule="auto"/>
        <w:ind w:firstLine="709"/>
        <w:jc w:val="both"/>
        <w:rPr>
          <w:rFonts w:ascii="Times New Roman" w:hAnsi="Times New Roman"/>
          <w:sz w:val="24"/>
          <w:szCs w:val="24"/>
        </w:rPr>
      </w:pPr>
      <w:r w:rsidRPr="00BF1D95">
        <w:rPr>
          <w:rFonts w:ascii="Times New Roman" w:hAnsi="Times New Roman"/>
          <w:sz w:val="24"/>
          <w:szCs w:val="24"/>
        </w:rPr>
        <w:t>8. Выступление с докладом.</w:t>
      </w:r>
    </w:p>
    <w:p w:rsidR="00F23F15" w:rsidRPr="00BF1D95" w:rsidRDefault="00F23F15" w:rsidP="00E861FC">
      <w:pPr>
        <w:autoSpaceDE w:val="0"/>
        <w:autoSpaceDN w:val="0"/>
        <w:adjustRightInd w:val="0"/>
        <w:spacing w:after="0" w:line="240" w:lineRule="auto"/>
        <w:ind w:firstLine="709"/>
        <w:jc w:val="both"/>
        <w:rPr>
          <w:rFonts w:ascii="Times New Roman" w:hAnsi="Times New Roman"/>
          <w:sz w:val="24"/>
          <w:szCs w:val="24"/>
        </w:rPr>
      </w:pPr>
      <w:r w:rsidRPr="00BF1D95">
        <w:rPr>
          <w:rFonts w:ascii="Times New Roman" w:hAnsi="Times New Roman"/>
          <w:sz w:val="24"/>
          <w:szCs w:val="24"/>
        </w:rPr>
        <w:t>9. Обсуждение доклада.</w:t>
      </w:r>
    </w:p>
    <w:p w:rsidR="00F23F15" w:rsidRPr="00BF1D95" w:rsidRDefault="00F23F15" w:rsidP="00E861FC">
      <w:pPr>
        <w:autoSpaceDE w:val="0"/>
        <w:autoSpaceDN w:val="0"/>
        <w:adjustRightInd w:val="0"/>
        <w:spacing w:after="0" w:line="240" w:lineRule="auto"/>
        <w:ind w:firstLine="709"/>
        <w:jc w:val="both"/>
        <w:rPr>
          <w:rFonts w:ascii="Times New Roman" w:hAnsi="Times New Roman"/>
          <w:sz w:val="24"/>
          <w:szCs w:val="24"/>
        </w:rPr>
      </w:pPr>
      <w:r w:rsidRPr="00BF1D95">
        <w:rPr>
          <w:rFonts w:ascii="Times New Roman" w:hAnsi="Times New Roman"/>
          <w:sz w:val="24"/>
          <w:szCs w:val="24"/>
        </w:rPr>
        <w:t>10. Оценивание доклада</w:t>
      </w:r>
    </w:p>
    <w:p w:rsidR="00F23F15" w:rsidRPr="00BF1D95" w:rsidRDefault="00F23F15" w:rsidP="00E861FC">
      <w:pPr>
        <w:autoSpaceDE w:val="0"/>
        <w:autoSpaceDN w:val="0"/>
        <w:adjustRightInd w:val="0"/>
        <w:spacing w:after="0" w:line="240" w:lineRule="auto"/>
        <w:ind w:firstLine="709"/>
        <w:jc w:val="both"/>
        <w:rPr>
          <w:rFonts w:ascii="Times New Roman" w:hAnsi="Times New Roman"/>
          <w:sz w:val="24"/>
          <w:szCs w:val="24"/>
        </w:rPr>
      </w:pPr>
      <w:r w:rsidRPr="00BF1D95">
        <w:rPr>
          <w:rFonts w:ascii="Times New Roman" w:hAnsi="Times New Roman"/>
          <w:b/>
          <w:bCs/>
          <w:sz w:val="24"/>
          <w:szCs w:val="24"/>
        </w:rPr>
        <w:t xml:space="preserve">Композиционное оформление доклада </w:t>
      </w:r>
      <w:r w:rsidRPr="00BF1D95">
        <w:rPr>
          <w:rFonts w:ascii="Times New Roman" w:hAnsi="Times New Roman"/>
          <w:sz w:val="24"/>
          <w:szCs w:val="24"/>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w:t>
      </w:r>
      <w:proofErr w:type="gramStart"/>
      <w:r w:rsidRPr="00BF1D95">
        <w:rPr>
          <w:rFonts w:ascii="Times New Roman" w:hAnsi="Times New Roman"/>
          <w:sz w:val="24"/>
          <w:szCs w:val="24"/>
        </w:rPr>
        <w:t>е(</w:t>
      </w:r>
      <w:proofErr w:type="gramEnd"/>
      <w:r w:rsidRPr="00BF1D95">
        <w:rPr>
          <w:rFonts w:ascii="Times New Roman" w:hAnsi="Times New Roman"/>
          <w:sz w:val="24"/>
          <w:szCs w:val="24"/>
        </w:rPr>
        <w:t>опровержение), заключение.</w:t>
      </w:r>
    </w:p>
    <w:p w:rsidR="00F23F15" w:rsidRPr="00BF1D95" w:rsidRDefault="00F23F15" w:rsidP="00E861FC">
      <w:pPr>
        <w:autoSpaceDE w:val="0"/>
        <w:autoSpaceDN w:val="0"/>
        <w:adjustRightInd w:val="0"/>
        <w:spacing w:after="0" w:line="240" w:lineRule="auto"/>
        <w:ind w:firstLine="709"/>
        <w:jc w:val="both"/>
        <w:rPr>
          <w:rFonts w:ascii="Times New Roman" w:hAnsi="Times New Roman"/>
          <w:sz w:val="24"/>
          <w:szCs w:val="24"/>
        </w:rPr>
      </w:pPr>
      <w:r w:rsidRPr="00BF1D95">
        <w:rPr>
          <w:rFonts w:ascii="Times New Roman" w:hAnsi="Times New Roman"/>
          <w:b/>
          <w:bCs/>
          <w:sz w:val="24"/>
          <w:szCs w:val="24"/>
        </w:rPr>
        <w:t xml:space="preserve">Вступление </w:t>
      </w:r>
      <w:r w:rsidRPr="00BF1D95">
        <w:rPr>
          <w:rFonts w:ascii="Times New Roman" w:hAnsi="Times New Roman"/>
          <w:sz w:val="24"/>
          <w:szCs w:val="24"/>
        </w:rPr>
        <w:t>помогает обеспечить успех выступления по любой тематике.</w:t>
      </w:r>
    </w:p>
    <w:p w:rsidR="00F23F15" w:rsidRPr="00BF1D95" w:rsidRDefault="00F23F15" w:rsidP="00E861FC">
      <w:pPr>
        <w:autoSpaceDE w:val="0"/>
        <w:autoSpaceDN w:val="0"/>
        <w:adjustRightInd w:val="0"/>
        <w:spacing w:after="0" w:line="240" w:lineRule="auto"/>
        <w:ind w:firstLine="709"/>
        <w:jc w:val="both"/>
        <w:rPr>
          <w:rFonts w:ascii="Times New Roman" w:hAnsi="Times New Roman"/>
          <w:sz w:val="24"/>
          <w:szCs w:val="24"/>
        </w:rPr>
      </w:pPr>
      <w:r w:rsidRPr="00BF1D95">
        <w:rPr>
          <w:rFonts w:ascii="Times New Roman" w:hAnsi="Times New Roman"/>
          <w:sz w:val="24"/>
          <w:szCs w:val="24"/>
        </w:rPr>
        <w:t>Вступление должно содержать:</w:t>
      </w:r>
    </w:p>
    <w:p w:rsidR="00F23F15" w:rsidRPr="00BF1D95" w:rsidRDefault="00F23F15" w:rsidP="00E861FC">
      <w:pPr>
        <w:pStyle w:val="a6"/>
        <w:numPr>
          <w:ilvl w:val="0"/>
          <w:numId w:val="12"/>
        </w:numPr>
        <w:autoSpaceDE w:val="0"/>
        <w:autoSpaceDN w:val="0"/>
        <w:adjustRightInd w:val="0"/>
        <w:ind w:hanging="11"/>
      </w:pPr>
      <w:r w:rsidRPr="00BF1D95">
        <w:t>название доклада;</w:t>
      </w:r>
    </w:p>
    <w:p w:rsidR="00F23F15" w:rsidRPr="00BF1D95" w:rsidRDefault="00F23F15" w:rsidP="00E861FC">
      <w:pPr>
        <w:pStyle w:val="a6"/>
        <w:numPr>
          <w:ilvl w:val="0"/>
          <w:numId w:val="11"/>
        </w:numPr>
        <w:autoSpaceDE w:val="0"/>
        <w:autoSpaceDN w:val="0"/>
        <w:adjustRightInd w:val="0"/>
        <w:ind w:firstLine="709"/>
      </w:pPr>
      <w:r w:rsidRPr="00BF1D95">
        <w:t>сообщение основной идеи;</w:t>
      </w:r>
    </w:p>
    <w:p w:rsidR="00F23F15" w:rsidRPr="00BF1D95" w:rsidRDefault="00F23F15" w:rsidP="00E861FC">
      <w:pPr>
        <w:pStyle w:val="a6"/>
        <w:numPr>
          <w:ilvl w:val="0"/>
          <w:numId w:val="11"/>
        </w:numPr>
        <w:autoSpaceDE w:val="0"/>
        <w:autoSpaceDN w:val="0"/>
        <w:adjustRightInd w:val="0"/>
        <w:ind w:firstLine="709"/>
      </w:pPr>
      <w:r w:rsidRPr="00BF1D95">
        <w:t>современную оценку предмета изложения;</w:t>
      </w:r>
    </w:p>
    <w:p w:rsidR="00F23F15" w:rsidRPr="00BF1D95" w:rsidRDefault="00F23F15" w:rsidP="00E861FC">
      <w:pPr>
        <w:pStyle w:val="a6"/>
        <w:numPr>
          <w:ilvl w:val="0"/>
          <w:numId w:val="11"/>
        </w:numPr>
        <w:autoSpaceDE w:val="0"/>
        <w:autoSpaceDN w:val="0"/>
        <w:adjustRightInd w:val="0"/>
        <w:ind w:firstLine="709"/>
      </w:pPr>
      <w:r w:rsidRPr="00BF1D95">
        <w:t>краткое перечисление рассматриваемых вопросов;</w:t>
      </w:r>
    </w:p>
    <w:p w:rsidR="00F23F15" w:rsidRPr="00BF1D95" w:rsidRDefault="00F23F15" w:rsidP="00E861FC">
      <w:pPr>
        <w:pStyle w:val="a6"/>
        <w:numPr>
          <w:ilvl w:val="0"/>
          <w:numId w:val="11"/>
        </w:numPr>
        <w:autoSpaceDE w:val="0"/>
        <w:autoSpaceDN w:val="0"/>
        <w:adjustRightInd w:val="0"/>
        <w:ind w:firstLine="709"/>
      </w:pPr>
      <w:r w:rsidRPr="00BF1D95">
        <w:t>интересную для слушателей форму изложения;</w:t>
      </w:r>
    </w:p>
    <w:p w:rsidR="00F23F15" w:rsidRPr="00BF1D95" w:rsidRDefault="00F23F15" w:rsidP="00E861FC">
      <w:pPr>
        <w:pStyle w:val="a6"/>
        <w:numPr>
          <w:ilvl w:val="0"/>
          <w:numId w:val="11"/>
        </w:numPr>
        <w:autoSpaceDE w:val="0"/>
        <w:autoSpaceDN w:val="0"/>
        <w:adjustRightInd w:val="0"/>
        <w:ind w:firstLine="709"/>
      </w:pPr>
      <w:r w:rsidRPr="00BF1D95">
        <w:t>акцентирование оригинальности подхода.</w:t>
      </w:r>
    </w:p>
    <w:p w:rsidR="00F23F15" w:rsidRPr="00BF1D95" w:rsidRDefault="00F23F15" w:rsidP="00E861FC">
      <w:pPr>
        <w:autoSpaceDE w:val="0"/>
        <w:autoSpaceDN w:val="0"/>
        <w:adjustRightInd w:val="0"/>
        <w:spacing w:after="0" w:line="240" w:lineRule="auto"/>
        <w:ind w:firstLine="709"/>
        <w:jc w:val="both"/>
        <w:rPr>
          <w:rFonts w:ascii="Times New Roman" w:hAnsi="Times New Roman"/>
          <w:sz w:val="24"/>
          <w:szCs w:val="24"/>
        </w:rPr>
      </w:pPr>
      <w:r w:rsidRPr="00BF1D95">
        <w:rPr>
          <w:rFonts w:ascii="Times New Roman" w:hAnsi="Times New Roman"/>
          <w:sz w:val="24"/>
          <w:szCs w:val="24"/>
        </w:rPr>
        <w:t>Выступление состоит из следующих частей:</w:t>
      </w:r>
    </w:p>
    <w:p w:rsidR="00F23F15" w:rsidRPr="00BF1D95" w:rsidRDefault="00F23F15" w:rsidP="00E861FC">
      <w:pPr>
        <w:autoSpaceDE w:val="0"/>
        <w:autoSpaceDN w:val="0"/>
        <w:adjustRightInd w:val="0"/>
        <w:spacing w:after="0" w:line="240" w:lineRule="auto"/>
        <w:ind w:firstLine="709"/>
        <w:jc w:val="both"/>
        <w:rPr>
          <w:rFonts w:ascii="Times New Roman" w:hAnsi="Times New Roman"/>
          <w:sz w:val="24"/>
          <w:szCs w:val="24"/>
        </w:rPr>
      </w:pPr>
      <w:r w:rsidRPr="00BF1D95">
        <w:rPr>
          <w:rFonts w:ascii="Times New Roman" w:hAnsi="Times New Roman"/>
          <w:b/>
          <w:bCs/>
          <w:sz w:val="24"/>
          <w:szCs w:val="24"/>
        </w:rPr>
        <w:t xml:space="preserve">Основная часть, </w:t>
      </w:r>
      <w:r w:rsidRPr="00BF1D95">
        <w:rPr>
          <w:rFonts w:ascii="Times New Roman" w:hAnsi="Times New Roman"/>
          <w:sz w:val="24"/>
          <w:szCs w:val="24"/>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F23F15" w:rsidRDefault="00F23F15" w:rsidP="00E861FC">
      <w:pPr>
        <w:autoSpaceDE w:val="0"/>
        <w:autoSpaceDN w:val="0"/>
        <w:adjustRightInd w:val="0"/>
        <w:spacing w:after="0" w:line="240" w:lineRule="auto"/>
        <w:ind w:firstLine="709"/>
        <w:jc w:val="both"/>
        <w:rPr>
          <w:rFonts w:ascii="Times New Roman" w:hAnsi="Times New Roman"/>
          <w:sz w:val="24"/>
          <w:szCs w:val="24"/>
        </w:rPr>
      </w:pPr>
      <w:r w:rsidRPr="00BF1D95">
        <w:rPr>
          <w:rFonts w:ascii="Times New Roman" w:hAnsi="Times New Roman"/>
          <w:b/>
          <w:bCs/>
          <w:sz w:val="24"/>
          <w:szCs w:val="24"/>
        </w:rPr>
        <w:t xml:space="preserve">Заключение </w:t>
      </w:r>
      <w:r w:rsidRPr="00BF1D95">
        <w:rPr>
          <w:rFonts w:ascii="Times New Roman" w:hAnsi="Times New Roman"/>
          <w:sz w:val="24"/>
          <w:szCs w:val="24"/>
        </w:rPr>
        <w:t>- это чёткое обобщение и краткие выводы по излагаемой теме.</w:t>
      </w:r>
    </w:p>
    <w:p w:rsidR="00BF1D95" w:rsidRPr="00BF1D95" w:rsidRDefault="00BF1D95" w:rsidP="00E861FC">
      <w:pPr>
        <w:autoSpaceDE w:val="0"/>
        <w:autoSpaceDN w:val="0"/>
        <w:adjustRightInd w:val="0"/>
        <w:spacing w:after="0" w:line="240" w:lineRule="auto"/>
        <w:ind w:firstLine="709"/>
        <w:jc w:val="both"/>
        <w:rPr>
          <w:rFonts w:ascii="Times New Roman" w:hAnsi="Times New Roman"/>
          <w:sz w:val="24"/>
          <w:szCs w:val="24"/>
          <w:lang w:eastAsia="ru-RU"/>
        </w:rPr>
      </w:pPr>
    </w:p>
    <w:p w:rsidR="00F23F15" w:rsidRPr="00BF1D95" w:rsidRDefault="00F23F15" w:rsidP="00BF1D95">
      <w:pPr>
        <w:pStyle w:val="1"/>
      </w:pPr>
      <w:bookmarkStart w:id="14" w:name="_Toc96885155"/>
      <w:r w:rsidRPr="00BF1D95">
        <w:t>Методические рекомендации по подготовке сообщения</w:t>
      </w:r>
      <w:bookmarkEnd w:id="12"/>
      <w:bookmarkEnd w:id="13"/>
      <w:bookmarkEnd w:id="14"/>
    </w:p>
    <w:p w:rsidR="00F23F15" w:rsidRPr="00BF1D95" w:rsidRDefault="00F23F15" w:rsidP="00E861FC">
      <w:pPr>
        <w:pStyle w:val="ae"/>
        <w:ind w:firstLine="709"/>
        <w:jc w:val="both"/>
        <w:rPr>
          <w:rFonts w:ascii="Times New Roman" w:hAnsi="Times New Roman"/>
          <w:sz w:val="24"/>
          <w:szCs w:val="24"/>
        </w:rPr>
      </w:pPr>
      <w:r w:rsidRPr="00BF1D95">
        <w:rPr>
          <w:rFonts w:ascii="Times New Roman" w:hAnsi="Times New Roman"/>
          <w:sz w:val="24"/>
          <w:szCs w:val="24"/>
        </w:rPr>
        <w:t xml:space="preserve">Регламент устного публичного выступления – не более 10 минут. </w:t>
      </w:r>
    </w:p>
    <w:p w:rsidR="00F23F15" w:rsidRPr="00BF1D95" w:rsidRDefault="00F23F15" w:rsidP="00E861FC">
      <w:pPr>
        <w:pStyle w:val="ae"/>
        <w:ind w:firstLine="709"/>
        <w:jc w:val="both"/>
        <w:rPr>
          <w:rFonts w:ascii="Times New Roman" w:hAnsi="Times New Roman"/>
          <w:sz w:val="24"/>
          <w:szCs w:val="24"/>
        </w:rPr>
      </w:pPr>
      <w:r w:rsidRPr="00BF1D95">
        <w:rPr>
          <w:rFonts w:ascii="Times New Roman" w:hAnsi="Times New Roman"/>
          <w:sz w:val="24"/>
          <w:szCs w:val="24"/>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23F15" w:rsidRPr="00BF1D95" w:rsidRDefault="00F23F15" w:rsidP="00E861FC">
      <w:pPr>
        <w:pStyle w:val="ae"/>
        <w:ind w:firstLine="709"/>
        <w:jc w:val="both"/>
        <w:rPr>
          <w:rFonts w:ascii="Times New Roman" w:hAnsi="Times New Roman"/>
          <w:sz w:val="24"/>
          <w:szCs w:val="24"/>
        </w:rPr>
      </w:pPr>
      <w:r w:rsidRPr="00BF1D95">
        <w:rPr>
          <w:rFonts w:ascii="Times New Roman" w:hAnsi="Times New Roman"/>
          <w:sz w:val="24"/>
          <w:szCs w:val="24"/>
        </w:rPr>
        <w:t xml:space="preserve">Любое устное выступление должно удовлетворять </w:t>
      </w:r>
      <w:r w:rsidRPr="00BF1D95">
        <w:rPr>
          <w:rFonts w:ascii="Times New Roman" w:hAnsi="Times New Roman"/>
          <w:i/>
          <w:sz w:val="24"/>
          <w:szCs w:val="24"/>
        </w:rPr>
        <w:t>трем основным критериям</w:t>
      </w:r>
      <w:r w:rsidRPr="00BF1D95">
        <w:rPr>
          <w:rFonts w:ascii="Times New Roman" w:hAnsi="Times New Roman"/>
          <w:sz w:val="24"/>
          <w:szCs w:val="24"/>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23F15" w:rsidRPr="00BF1D95" w:rsidRDefault="00F23F15" w:rsidP="00E861FC">
      <w:pPr>
        <w:pStyle w:val="3f3f3f3f3f3f3f3f3f3f3f3f3f2"/>
        <w:ind w:firstLine="709"/>
        <w:rPr>
          <w:snapToGrid w:val="0"/>
        </w:rPr>
      </w:pPr>
      <w:r w:rsidRPr="00BF1D95">
        <w:rPr>
          <w:snapToGrid w:val="0"/>
        </w:rPr>
        <w:t xml:space="preserve">Работу по подготовке устного выступления можно разделить на два основных этапа: </w:t>
      </w:r>
      <w:proofErr w:type="spellStart"/>
      <w:r w:rsidRPr="00BF1D95">
        <w:rPr>
          <w:snapToGrid w:val="0"/>
        </w:rPr>
        <w:t>докоммуникативный</w:t>
      </w:r>
      <w:proofErr w:type="spellEnd"/>
      <w:r w:rsidRPr="00BF1D95">
        <w:rPr>
          <w:snapToGrid w:val="0"/>
        </w:rPr>
        <w:t xml:space="preserve"> этап (подготовка выступления) и коммуникативный этап (взаимодействие с аудиторией).</w:t>
      </w:r>
    </w:p>
    <w:p w:rsidR="00F23F15" w:rsidRPr="00BF1D95" w:rsidRDefault="00F23F15" w:rsidP="00E861FC">
      <w:pPr>
        <w:pStyle w:val="ae"/>
        <w:ind w:firstLine="709"/>
        <w:jc w:val="both"/>
        <w:rPr>
          <w:rFonts w:ascii="Times New Roman" w:hAnsi="Times New Roman"/>
          <w:sz w:val="24"/>
          <w:szCs w:val="24"/>
        </w:rPr>
      </w:pPr>
      <w:r w:rsidRPr="00BF1D95">
        <w:rPr>
          <w:rFonts w:ascii="Times New Roman" w:hAnsi="Times New Roman"/>
          <w:snapToGrid w:val="0"/>
          <w:sz w:val="24"/>
          <w:szCs w:val="24"/>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w:t>
      </w:r>
      <w:r w:rsidRPr="00BF1D95">
        <w:rPr>
          <w:rFonts w:ascii="Times New Roman" w:hAnsi="Times New Roman"/>
          <w:snapToGrid w:val="0"/>
          <w:sz w:val="24"/>
          <w:szCs w:val="24"/>
        </w:rPr>
        <w:lastRenderedPageBreak/>
        <w:t xml:space="preserve">изготовления…», «Модель развития…», «Система управления…», «Методика выявления…» и пр.). </w:t>
      </w:r>
      <w:r w:rsidRPr="00BF1D95">
        <w:rPr>
          <w:rFonts w:ascii="Times New Roman" w:hAnsi="Times New Roman"/>
          <w:sz w:val="24"/>
          <w:szCs w:val="24"/>
        </w:rPr>
        <w:t xml:space="preserve">Тема выступления не должна быть перегруженной, нельзя "объять </w:t>
      </w:r>
      <w:proofErr w:type="gramStart"/>
      <w:r w:rsidRPr="00BF1D95">
        <w:rPr>
          <w:rFonts w:ascii="Times New Roman" w:hAnsi="Times New Roman"/>
          <w:sz w:val="24"/>
          <w:szCs w:val="24"/>
        </w:rPr>
        <w:t>необъятное</w:t>
      </w:r>
      <w:proofErr w:type="gramEnd"/>
      <w:r w:rsidRPr="00BF1D95">
        <w:rPr>
          <w:rFonts w:ascii="Times New Roman" w:hAnsi="Times New Roman"/>
          <w:sz w:val="24"/>
          <w:szCs w:val="24"/>
        </w:rPr>
        <w:t xml:space="preserve">",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F23F15" w:rsidRPr="00BF1D95" w:rsidRDefault="00F23F15" w:rsidP="00E861FC">
      <w:pPr>
        <w:pStyle w:val="3f3f3f3f3f3f3f3f3f3f3f3f3f2"/>
        <w:ind w:firstLine="709"/>
        <w:rPr>
          <w:snapToGrid w:val="0"/>
        </w:rPr>
      </w:pPr>
      <w:r w:rsidRPr="00BF1D95">
        <w:rPr>
          <w:snapToGrid w:val="0"/>
        </w:rPr>
        <w:t>Само выступление должно состоять из трех частей – вступления (10-15% общего времени), основной части (60-70%) и заключения (20-25%).</w:t>
      </w:r>
    </w:p>
    <w:p w:rsidR="00F23F15" w:rsidRPr="00BF1D95" w:rsidRDefault="00F23F15" w:rsidP="00E861FC">
      <w:pPr>
        <w:pStyle w:val="3f3f3f3f3f3f3f3f3f3f3f3f3f2"/>
        <w:ind w:firstLine="709"/>
        <w:rPr>
          <w:snapToGrid w:val="0"/>
        </w:rPr>
      </w:pPr>
      <w:r w:rsidRPr="00BF1D95">
        <w:rPr>
          <w:u w:val="single"/>
        </w:rPr>
        <w:t>Вступление</w:t>
      </w:r>
      <w:r w:rsidRPr="00BF1D95">
        <w:t xml:space="preserve"> включает в себя </w:t>
      </w:r>
      <w:r w:rsidRPr="00BF1D95">
        <w:rPr>
          <w:snapToGrid w:val="0"/>
        </w:rPr>
        <w:t xml:space="preserve">представление авторов (фамилия, имя отчество, при необходимости место учебы/работы, статус), </w:t>
      </w:r>
      <w:r w:rsidRPr="00BF1D95">
        <w:t>название доклада, расшифровку подзаголовка с целью точного определения содержания выступления, четкое определение стержневой идеи. С</w:t>
      </w:r>
      <w:r w:rsidRPr="00BF1D95">
        <w:rPr>
          <w:snapToGrid w:val="0"/>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23F15" w:rsidRPr="00BF1D95" w:rsidRDefault="00F23F15" w:rsidP="00E861FC">
      <w:pPr>
        <w:pStyle w:val="3f3f3f3f3f3f3f3f3f3f3f3f3f2"/>
        <w:ind w:firstLine="709"/>
        <w:rPr>
          <w:snapToGrid w:val="0"/>
        </w:rPr>
      </w:pPr>
      <w:r w:rsidRPr="00BF1D95">
        <w:rPr>
          <w:snapToGrid w:val="0"/>
        </w:rPr>
        <w:t>Требования к основному тезису выступления:</w:t>
      </w:r>
    </w:p>
    <w:p w:rsidR="00F23F15" w:rsidRPr="00BF1D95" w:rsidRDefault="00F23F15" w:rsidP="00A241D6">
      <w:pPr>
        <w:pStyle w:val="3f3f3f3f3f3f3f3f3f3f3f3f3f2"/>
        <w:numPr>
          <w:ilvl w:val="0"/>
          <w:numId w:val="6"/>
        </w:numPr>
        <w:tabs>
          <w:tab w:val="left" w:pos="993"/>
        </w:tabs>
        <w:ind w:left="0" w:firstLine="709"/>
        <w:rPr>
          <w:snapToGrid w:val="0"/>
        </w:rPr>
      </w:pPr>
      <w:r w:rsidRPr="00BF1D95">
        <w:rPr>
          <w:snapToGrid w:val="0"/>
        </w:rPr>
        <w:t>фраза должна утверждать главную мысль и соответствовать цели выступления;</w:t>
      </w:r>
    </w:p>
    <w:p w:rsidR="00F23F15" w:rsidRPr="00BF1D95" w:rsidRDefault="00F23F15" w:rsidP="00A241D6">
      <w:pPr>
        <w:pStyle w:val="3f3f3f3f3f3f3f3f3f3f3f3f3f2"/>
        <w:numPr>
          <w:ilvl w:val="0"/>
          <w:numId w:val="6"/>
        </w:numPr>
        <w:tabs>
          <w:tab w:val="left" w:pos="993"/>
        </w:tabs>
        <w:ind w:left="0" w:firstLine="709"/>
        <w:rPr>
          <w:snapToGrid w:val="0"/>
        </w:rPr>
      </w:pPr>
      <w:r w:rsidRPr="00BF1D95">
        <w:rPr>
          <w:snapToGrid w:val="0"/>
        </w:rPr>
        <w:t>суждение должно быть кратким, ясным, легко удерживаться в кратковременной памяти;</w:t>
      </w:r>
    </w:p>
    <w:p w:rsidR="00F23F15" w:rsidRPr="00BF1D95" w:rsidRDefault="00F23F15" w:rsidP="00A241D6">
      <w:pPr>
        <w:pStyle w:val="3f3f3f3f3f3f3f3f3f3f3f3f3f2"/>
        <w:numPr>
          <w:ilvl w:val="0"/>
          <w:numId w:val="6"/>
        </w:numPr>
        <w:tabs>
          <w:tab w:val="left" w:pos="993"/>
        </w:tabs>
        <w:ind w:left="0" w:firstLine="709"/>
        <w:rPr>
          <w:snapToGrid w:val="0"/>
        </w:rPr>
      </w:pPr>
      <w:r w:rsidRPr="00BF1D95">
        <w:rPr>
          <w:snapToGrid w:val="0"/>
        </w:rPr>
        <w:t>мысль должна пониматься однозначно, не заключать в себе противоречия.</w:t>
      </w:r>
    </w:p>
    <w:p w:rsidR="00F23F15" w:rsidRPr="00BF1D95" w:rsidRDefault="00F23F15" w:rsidP="00E861FC">
      <w:pPr>
        <w:pStyle w:val="3f3f3f3f3f3f3f3f3f3f3f3f3f2"/>
        <w:ind w:firstLine="709"/>
        <w:rPr>
          <w:snapToGrid w:val="0"/>
        </w:rPr>
      </w:pPr>
      <w:r w:rsidRPr="00BF1D95">
        <w:rPr>
          <w:snapToGrid w:val="0"/>
        </w:rPr>
        <w:t>В речи может быть несколько стержневых идей, но не более трех.</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napToGrid w:val="0"/>
          <w:sz w:val="24"/>
          <w:szCs w:val="24"/>
        </w:rPr>
        <w:t xml:space="preserve">Самая частая ошибка в начале речи – либо </w:t>
      </w:r>
      <w:r w:rsidRPr="00BF1D95">
        <w:rPr>
          <w:rFonts w:ascii="Times New Roman" w:hAnsi="Times New Roman"/>
          <w:sz w:val="24"/>
          <w:szCs w:val="24"/>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23F15" w:rsidRPr="00BF1D95" w:rsidRDefault="00F23F15" w:rsidP="00E861FC">
      <w:pPr>
        <w:pStyle w:val="3f3f3f3f3f3f3f3f3f3f3f3f3f2"/>
        <w:ind w:firstLine="709"/>
        <w:rPr>
          <w:snapToGrid w:val="0"/>
        </w:rPr>
      </w:pPr>
      <w:r w:rsidRPr="00BF1D95">
        <w:rPr>
          <w:snapToGrid w:val="0"/>
        </w:rPr>
        <w:t>К аргументации в пользу стержневой идеи проекта можно привлекать фот</w:t>
      </w:r>
      <w:proofErr w:type="gramStart"/>
      <w:r w:rsidRPr="00BF1D95">
        <w:rPr>
          <w:snapToGrid w:val="0"/>
        </w:rPr>
        <w:t>о-</w:t>
      </w:r>
      <w:proofErr w:type="gramEnd"/>
      <w:r w:rsidRPr="00BF1D95">
        <w:rPr>
          <w:snapToGrid w:val="0"/>
        </w:rPr>
        <w:t xml:space="preserve">, </w:t>
      </w:r>
      <w:proofErr w:type="spellStart"/>
      <w:r w:rsidRPr="00BF1D95">
        <w:rPr>
          <w:snapToGrid w:val="0"/>
        </w:rPr>
        <w:t>видеофрагметы</w:t>
      </w:r>
      <w:proofErr w:type="spellEnd"/>
      <w:r w:rsidRPr="00BF1D95">
        <w:rPr>
          <w:snapToGrid w:val="0"/>
        </w:rPr>
        <w:t xml:space="preserve">, аудиозаписи, </w:t>
      </w:r>
      <w:proofErr w:type="spellStart"/>
      <w:r w:rsidRPr="00BF1D95">
        <w:rPr>
          <w:snapToGrid w:val="0"/>
        </w:rPr>
        <w:t>фактологический</w:t>
      </w:r>
      <w:proofErr w:type="spellEnd"/>
      <w:r w:rsidRPr="00BF1D95">
        <w:rPr>
          <w:snapToGrid w:val="0"/>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F23F15" w:rsidRPr="00BF1D95" w:rsidRDefault="00F23F15" w:rsidP="00E861FC">
      <w:pPr>
        <w:pStyle w:val="3f3f3f3f3f3f3f3f3f3f3f3f3f2"/>
        <w:ind w:firstLine="709"/>
      </w:pPr>
      <w:r w:rsidRPr="00BF1D95">
        <w:t>План развития основной части должен быть ясным. Должно быть отобрано оптимальное количество фактов и необходимых примеров.</w:t>
      </w:r>
    </w:p>
    <w:p w:rsidR="00F23F15" w:rsidRPr="00BF1D95" w:rsidRDefault="00F23F15" w:rsidP="00E861FC">
      <w:pPr>
        <w:spacing w:after="0" w:line="240" w:lineRule="auto"/>
        <w:ind w:firstLine="709"/>
        <w:jc w:val="both"/>
        <w:rPr>
          <w:rFonts w:ascii="Times New Roman" w:hAnsi="Times New Roman"/>
          <w:color w:val="000000"/>
          <w:sz w:val="24"/>
          <w:szCs w:val="24"/>
        </w:rPr>
      </w:pPr>
      <w:r w:rsidRPr="00BF1D95">
        <w:rPr>
          <w:rFonts w:ascii="Times New Roman" w:hAnsi="Times New Roman"/>
          <w:sz w:val="24"/>
          <w:szCs w:val="24"/>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BF1D95">
        <w:rPr>
          <w:rFonts w:ascii="Times New Roman" w:hAnsi="Times New Roman"/>
          <w:color w:val="000000"/>
          <w:sz w:val="24"/>
          <w:szCs w:val="24"/>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23F15" w:rsidRPr="00BF1D95" w:rsidRDefault="00F23F15" w:rsidP="00E861FC">
      <w:pPr>
        <w:pStyle w:val="ae"/>
        <w:ind w:firstLine="709"/>
        <w:jc w:val="both"/>
        <w:rPr>
          <w:rFonts w:ascii="Times New Roman" w:hAnsi="Times New Roman"/>
          <w:sz w:val="24"/>
          <w:szCs w:val="24"/>
        </w:rPr>
      </w:pPr>
      <w:r w:rsidRPr="00BF1D95">
        <w:rPr>
          <w:rFonts w:ascii="Times New Roman" w:hAnsi="Times New Roman"/>
          <w:color w:val="000000"/>
          <w:sz w:val="24"/>
          <w:szCs w:val="24"/>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23F15" w:rsidRPr="00BF1D95" w:rsidRDefault="00F23F15" w:rsidP="00E861FC">
      <w:pPr>
        <w:pStyle w:val="ae"/>
        <w:ind w:firstLine="709"/>
        <w:jc w:val="both"/>
        <w:rPr>
          <w:rFonts w:ascii="Times New Roman" w:hAnsi="Times New Roman"/>
          <w:sz w:val="24"/>
          <w:szCs w:val="24"/>
        </w:rPr>
      </w:pPr>
      <w:r w:rsidRPr="00BF1D95">
        <w:rPr>
          <w:rFonts w:ascii="Times New Roman" w:hAnsi="Times New Roman"/>
          <w:sz w:val="24"/>
          <w:szCs w:val="24"/>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BF1D95">
        <w:rPr>
          <w:rFonts w:ascii="Times New Roman" w:hAnsi="Times New Roman"/>
          <w:sz w:val="24"/>
          <w:szCs w:val="24"/>
        </w:rPr>
        <w:t>скомканность</w:t>
      </w:r>
      <w:proofErr w:type="spellEnd"/>
      <w:r w:rsidRPr="00BF1D95">
        <w:rPr>
          <w:rFonts w:ascii="Times New Roman" w:hAnsi="Times New Roman"/>
          <w:sz w:val="24"/>
          <w:szCs w:val="24"/>
        </w:rPr>
        <w:t xml:space="preserve"> основных положений, заключения).</w:t>
      </w:r>
    </w:p>
    <w:p w:rsidR="00F23F15" w:rsidRPr="00BF1D95" w:rsidRDefault="00F23F15" w:rsidP="00E861FC">
      <w:pPr>
        <w:pStyle w:val="ae"/>
        <w:ind w:firstLine="709"/>
        <w:jc w:val="both"/>
        <w:rPr>
          <w:rFonts w:ascii="Times New Roman" w:hAnsi="Times New Roman"/>
          <w:sz w:val="24"/>
          <w:szCs w:val="24"/>
        </w:rPr>
      </w:pPr>
      <w:r w:rsidRPr="00BF1D95">
        <w:rPr>
          <w:rFonts w:ascii="Times New Roman" w:hAnsi="Times New Roman"/>
          <w:sz w:val="24"/>
          <w:szCs w:val="24"/>
          <w:u w:val="single"/>
        </w:rPr>
        <w:t>В заключении</w:t>
      </w:r>
      <w:r w:rsidRPr="00BF1D95">
        <w:rPr>
          <w:rFonts w:ascii="Times New Roman" w:hAnsi="Times New Roman"/>
          <w:sz w:val="24"/>
          <w:szCs w:val="24"/>
        </w:rPr>
        <w:t xml:space="preserve"> необходимо сформулировать выводы, которые следуют из основной идеи (идей) выступления. </w:t>
      </w:r>
      <w:r w:rsidRPr="00BF1D95">
        <w:rPr>
          <w:rFonts w:ascii="Times New Roman" w:hAnsi="Times New Roman"/>
          <w:snapToGrid w:val="0"/>
          <w:sz w:val="24"/>
          <w:szCs w:val="24"/>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w:t>
      </w:r>
      <w:r w:rsidRPr="00BF1D95">
        <w:rPr>
          <w:rFonts w:ascii="Times New Roman" w:hAnsi="Times New Roman"/>
          <w:snapToGrid w:val="0"/>
          <w:sz w:val="24"/>
          <w:szCs w:val="24"/>
        </w:rPr>
        <w:lastRenderedPageBreak/>
        <w:t xml:space="preserve">заявлением. </w:t>
      </w:r>
      <w:r w:rsidRPr="00BF1D95">
        <w:rPr>
          <w:rFonts w:ascii="Times New Roman" w:hAnsi="Times New Roman"/>
          <w:sz w:val="24"/>
          <w:szCs w:val="24"/>
        </w:rPr>
        <w:t xml:space="preserve">Вступление и заключение требуют обязательной подготовки, их труднее всего создавать на ходу. </w:t>
      </w:r>
      <w:proofErr w:type="gramStart"/>
      <w:r w:rsidRPr="00BF1D95">
        <w:rPr>
          <w:rFonts w:ascii="Times New Roman" w:hAnsi="Times New Roman"/>
          <w:sz w:val="24"/>
          <w:szCs w:val="24"/>
        </w:rPr>
        <w:t>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w:t>
      </w:r>
      <w:proofErr w:type="gramEnd"/>
      <w:r w:rsidRPr="00BF1D95">
        <w:rPr>
          <w:rFonts w:ascii="Times New Roman" w:hAnsi="Times New Roman"/>
          <w:sz w:val="24"/>
          <w:szCs w:val="24"/>
        </w:rPr>
        <w:t>, "чтобы слушатели почувствовали, что дальше говорить нечего" (А.Ф. Кони).</w:t>
      </w:r>
    </w:p>
    <w:p w:rsidR="00F23F15" w:rsidRPr="00BF1D95" w:rsidRDefault="00F23F15" w:rsidP="00E861FC">
      <w:pPr>
        <w:spacing w:after="0" w:line="240" w:lineRule="auto"/>
        <w:ind w:firstLine="709"/>
        <w:jc w:val="both"/>
        <w:rPr>
          <w:rFonts w:ascii="Times New Roman" w:hAnsi="Times New Roman"/>
          <w:iCs/>
          <w:sz w:val="24"/>
          <w:szCs w:val="24"/>
        </w:rPr>
      </w:pPr>
      <w:r w:rsidRPr="00BF1D95">
        <w:rPr>
          <w:rFonts w:ascii="Times New Roman" w:hAnsi="Times New Roman"/>
          <w:iCs/>
          <w:sz w:val="24"/>
          <w:szCs w:val="24"/>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23F15" w:rsidRPr="00BF1D95" w:rsidRDefault="00F23F15" w:rsidP="00E861FC">
      <w:pPr>
        <w:spacing w:after="0" w:line="240" w:lineRule="auto"/>
        <w:ind w:firstLine="709"/>
        <w:jc w:val="both"/>
        <w:rPr>
          <w:rFonts w:ascii="Times New Roman" w:hAnsi="Times New Roman"/>
          <w:iCs/>
          <w:sz w:val="24"/>
          <w:szCs w:val="24"/>
        </w:rPr>
      </w:pPr>
      <w:r w:rsidRPr="00BF1D95">
        <w:rPr>
          <w:rFonts w:ascii="Times New Roman" w:hAnsi="Times New Roman"/>
          <w:iCs/>
          <w:sz w:val="24"/>
          <w:szCs w:val="24"/>
        </w:rPr>
        <w:t>- «Это Вам позволит…»</w:t>
      </w:r>
    </w:p>
    <w:p w:rsidR="00F23F15" w:rsidRPr="00BF1D95" w:rsidRDefault="00F23F15" w:rsidP="00E861FC">
      <w:pPr>
        <w:spacing w:after="0" w:line="240" w:lineRule="auto"/>
        <w:ind w:firstLine="709"/>
        <w:jc w:val="both"/>
        <w:rPr>
          <w:rFonts w:ascii="Times New Roman" w:hAnsi="Times New Roman"/>
          <w:iCs/>
          <w:sz w:val="24"/>
          <w:szCs w:val="24"/>
        </w:rPr>
      </w:pPr>
      <w:r w:rsidRPr="00BF1D95">
        <w:rPr>
          <w:rFonts w:ascii="Times New Roman" w:hAnsi="Times New Roman"/>
          <w:iCs/>
          <w:sz w:val="24"/>
          <w:szCs w:val="24"/>
        </w:rPr>
        <w:t>- «Благодаря этому вы получите…»</w:t>
      </w:r>
    </w:p>
    <w:p w:rsidR="00F23F15" w:rsidRPr="00BF1D95" w:rsidRDefault="00F23F15" w:rsidP="00E861FC">
      <w:pPr>
        <w:spacing w:after="0" w:line="240" w:lineRule="auto"/>
        <w:ind w:firstLine="709"/>
        <w:jc w:val="both"/>
        <w:rPr>
          <w:rFonts w:ascii="Times New Roman" w:hAnsi="Times New Roman"/>
          <w:iCs/>
          <w:sz w:val="24"/>
          <w:szCs w:val="24"/>
        </w:rPr>
      </w:pPr>
      <w:r w:rsidRPr="00BF1D95">
        <w:rPr>
          <w:rFonts w:ascii="Times New Roman" w:hAnsi="Times New Roman"/>
          <w:iCs/>
          <w:sz w:val="24"/>
          <w:szCs w:val="24"/>
        </w:rPr>
        <w:t>- «Это позволит избежать…»</w:t>
      </w:r>
    </w:p>
    <w:p w:rsidR="00F23F15" w:rsidRPr="00BF1D95" w:rsidRDefault="00F23F15" w:rsidP="00E861FC">
      <w:pPr>
        <w:spacing w:after="0" w:line="240" w:lineRule="auto"/>
        <w:ind w:firstLine="709"/>
        <w:jc w:val="both"/>
        <w:rPr>
          <w:rFonts w:ascii="Times New Roman" w:hAnsi="Times New Roman"/>
          <w:iCs/>
          <w:sz w:val="24"/>
          <w:szCs w:val="24"/>
        </w:rPr>
      </w:pPr>
      <w:r w:rsidRPr="00BF1D95">
        <w:rPr>
          <w:rFonts w:ascii="Times New Roman" w:hAnsi="Times New Roman"/>
          <w:iCs/>
          <w:sz w:val="24"/>
          <w:szCs w:val="24"/>
        </w:rPr>
        <w:t xml:space="preserve">- «Это повышает </w:t>
      </w:r>
      <w:proofErr w:type="gramStart"/>
      <w:r w:rsidRPr="00BF1D95">
        <w:rPr>
          <w:rFonts w:ascii="Times New Roman" w:hAnsi="Times New Roman"/>
          <w:iCs/>
          <w:sz w:val="24"/>
          <w:szCs w:val="24"/>
        </w:rPr>
        <w:t>Ваши</w:t>
      </w:r>
      <w:proofErr w:type="gramEnd"/>
      <w:r w:rsidRPr="00BF1D95">
        <w:rPr>
          <w:rFonts w:ascii="Times New Roman" w:hAnsi="Times New Roman"/>
          <w:iCs/>
          <w:sz w:val="24"/>
          <w:szCs w:val="24"/>
        </w:rPr>
        <w:t>…»</w:t>
      </w:r>
    </w:p>
    <w:p w:rsidR="00F23F15" w:rsidRPr="00BF1D95" w:rsidRDefault="00F23F15" w:rsidP="00E861FC">
      <w:pPr>
        <w:spacing w:after="0" w:line="240" w:lineRule="auto"/>
        <w:ind w:firstLine="709"/>
        <w:jc w:val="both"/>
        <w:rPr>
          <w:rFonts w:ascii="Times New Roman" w:hAnsi="Times New Roman"/>
          <w:iCs/>
          <w:sz w:val="24"/>
          <w:szCs w:val="24"/>
        </w:rPr>
      </w:pPr>
      <w:r w:rsidRPr="00BF1D95">
        <w:rPr>
          <w:rFonts w:ascii="Times New Roman" w:hAnsi="Times New Roman"/>
          <w:iCs/>
          <w:sz w:val="24"/>
          <w:szCs w:val="24"/>
        </w:rPr>
        <w:t>- «Это дает Вам дополнительно…»</w:t>
      </w:r>
    </w:p>
    <w:p w:rsidR="00F23F15" w:rsidRPr="00BF1D95" w:rsidRDefault="00F23F15" w:rsidP="00E861FC">
      <w:pPr>
        <w:spacing w:after="0" w:line="240" w:lineRule="auto"/>
        <w:ind w:firstLine="709"/>
        <w:jc w:val="both"/>
        <w:rPr>
          <w:rFonts w:ascii="Times New Roman" w:hAnsi="Times New Roman"/>
          <w:iCs/>
          <w:sz w:val="24"/>
          <w:szCs w:val="24"/>
        </w:rPr>
      </w:pPr>
      <w:r w:rsidRPr="00BF1D95">
        <w:rPr>
          <w:rFonts w:ascii="Times New Roman" w:hAnsi="Times New Roman"/>
          <w:iCs/>
          <w:sz w:val="24"/>
          <w:szCs w:val="24"/>
        </w:rPr>
        <w:t>- «Это делает вас…»</w:t>
      </w:r>
    </w:p>
    <w:p w:rsidR="00F23F15" w:rsidRPr="00BF1D95" w:rsidRDefault="00F23F15" w:rsidP="00E861FC">
      <w:pPr>
        <w:spacing w:after="0" w:line="240" w:lineRule="auto"/>
        <w:ind w:firstLine="709"/>
        <w:jc w:val="both"/>
        <w:rPr>
          <w:rFonts w:ascii="Times New Roman" w:hAnsi="Times New Roman"/>
          <w:iCs/>
          <w:sz w:val="24"/>
          <w:szCs w:val="24"/>
        </w:rPr>
      </w:pPr>
      <w:r w:rsidRPr="00BF1D95">
        <w:rPr>
          <w:rFonts w:ascii="Times New Roman" w:hAnsi="Times New Roman"/>
          <w:iCs/>
          <w:sz w:val="24"/>
          <w:szCs w:val="24"/>
        </w:rPr>
        <w:t>- «За счет этого вы можете…»</w:t>
      </w:r>
    </w:p>
    <w:p w:rsidR="00F23F15" w:rsidRPr="00BF1D95" w:rsidRDefault="00F23F15" w:rsidP="00E861FC">
      <w:pPr>
        <w:pStyle w:val="3f3f3f3f3f3f3f3f3f3f3f3f3f2"/>
        <w:ind w:firstLine="709"/>
        <w:rPr>
          <w:snapToGrid w:val="0"/>
        </w:rPr>
      </w:pPr>
      <w:r w:rsidRPr="00BF1D95">
        <w:rPr>
          <w:snapToGrid w:val="0"/>
        </w:rPr>
        <w:t>После подготовки текста / плана выступления полезно проконтролировать себя вопросами:</w:t>
      </w:r>
    </w:p>
    <w:p w:rsidR="00F23F15" w:rsidRPr="00BF1D95" w:rsidRDefault="00F23F15" w:rsidP="00E861FC">
      <w:pPr>
        <w:pStyle w:val="3f3f3f3f3f3f3f3f3f3f3f3f3f2"/>
        <w:numPr>
          <w:ilvl w:val="0"/>
          <w:numId w:val="7"/>
        </w:numPr>
        <w:ind w:left="0" w:firstLine="709"/>
        <w:rPr>
          <w:snapToGrid w:val="0"/>
        </w:rPr>
      </w:pPr>
      <w:r w:rsidRPr="00BF1D95">
        <w:rPr>
          <w:snapToGrid w:val="0"/>
        </w:rPr>
        <w:t>Вызывает ли мое выступление интерес?</w:t>
      </w:r>
    </w:p>
    <w:p w:rsidR="00F23F15" w:rsidRPr="00BF1D95" w:rsidRDefault="00F23F15" w:rsidP="00E861FC">
      <w:pPr>
        <w:pStyle w:val="3f3f3f3f3f3f3f3f3f3f3f3f3f2"/>
        <w:numPr>
          <w:ilvl w:val="0"/>
          <w:numId w:val="7"/>
        </w:numPr>
        <w:ind w:left="0" w:firstLine="709"/>
        <w:rPr>
          <w:snapToGrid w:val="0"/>
        </w:rPr>
      </w:pPr>
      <w:r w:rsidRPr="00BF1D95">
        <w:rPr>
          <w:snapToGrid w:val="0"/>
        </w:rPr>
        <w:t>Достаточно ли я знаю по данному вопросу, и имеется ли у меня достаточно данных?</w:t>
      </w:r>
    </w:p>
    <w:p w:rsidR="00F23F15" w:rsidRPr="00BF1D95" w:rsidRDefault="00F23F15" w:rsidP="00E861FC">
      <w:pPr>
        <w:pStyle w:val="3f3f3f3f3f3f3f3f3f3f3f3f3f2"/>
        <w:numPr>
          <w:ilvl w:val="0"/>
          <w:numId w:val="7"/>
        </w:numPr>
        <w:ind w:left="0" w:firstLine="709"/>
        <w:rPr>
          <w:snapToGrid w:val="0"/>
        </w:rPr>
      </w:pPr>
      <w:r w:rsidRPr="00BF1D95">
        <w:rPr>
          <w:snapToGrid w:val="0"/>
        </w:rPr>
        <w:t>Смогу ли я закончить выступление в отведенное время?</w:t>
      </w:r>
    </w:p>
    <w:p w:rsidR="00F23F15" w:rsidRPr="00BF1D95" w:rsidRDefault="00F23F15" w:rsidP="00E861FC">
      <w:pPr>
        <w:pStyle w:val="3f3f3f3f3f3f3f3f3f3f3f3f3f2"/>
        <w:numPr>
          <w:ilvl w:val="0"/>
          <w:numId w:val="7"/>
        </w:numPr>
        <w:ind w:left="0" w:firstLine="709"/>
        <w:rPr>
          <w:snapToGrid w:val="0"/>
        </w:rPr>
      </w:pPr>
      <w:r w:rsidRPr="00BF1D95">
        <w:rPr>
          <w:snapToGrid w:val="0"/>
        </w:rPr>
        <w:t>Соответствует ли мое выступление уровню моих знаний и опыту?</w:t>
      </w:r>
    </w:p>
    <w:p w:rsidR="00F23F15" w:rsidRPr="00BF1D95" w:rsidRDefault="00F23F15" w:rsidP="00E861FC">
      <w:pPr>
        <w:spacing w:after="0" w:line="240" w:lineRule="auto"/>
        <w:ind w:firstLine="709"/>
        <w:jc w:val="both"/>
        <w:rPr>
          <w:rFonts w:ascii="Times New Roman" w:hAnsi="Times New Roman"/>
          <w:color w:val="000000"/>
          <w:sz w:val="24"/>
          <w:szCs w:val="24"/>
        </w:rPr>
      </w:pPr>
      <w:r w:rsidRPr="00BF1D95">
        <w:rPr>
          <w:rFonts w:ascii="Times New Roman" w:hAnsi="Times New Roman"/>
          <w:snapToGrid w:val="0"/>
          <w:sz w:val="24"/>
          <w:szCs w:val="24"/>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BF1D95">
        <w:rPr>
          <w:rFonts w:ascii="Times New Roman" w:hAnsi="Times New Roman"/>
          <w:color w:val="000000"/>
          <w:sz w:val="24"/>
          <w:szCs w:val="24"/>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23F15" w:rsidRPr="00BF1D95" w:rsidRDefault="00F23F15" w:rsidP="00E861FC">
      <w:pPr>
        <w:pStyle w:val="3f3f3f3f3f3f3f3f3f3f3f3f3f2"/>
        <w:ind w:firstLine="709"/>
        <w:rPr>
          <w:snapToGrid w:val="0"/>
          <w:color w:val="000000"/>
        </w:rPr>
      </w:pPr>
      <w:r w:rsidRPr="00BF1D95">
        <w:rPr>
          <w:snapToGrid w:val="0"/>
          <w:color w:val="000000"/>
        </w:rPr>
        <w:t xml:space="preserve">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w:t>
      </w:r>
      <w:proofErr w:type="gramStart"/>
      <w:r w:rsidRPr="00BF1D95">
        <w:rPr>
          <w:snapToGrid w:val="0"/>
          <w:color w:val="000000"/>
        </w:rPr>
        <w:t>выступающего</w:t>
      </w:r>
      <w:proofErr w:type="gramEnd"/>
      <w:r w:rsidRPr="00BF1D95">
        <w:rPr>
          <w:snapToGrid w:val="0"/>
          <w:color w:val="000000"/>
        </w:rPr>
        <w:t>. Яркая, энергичная речь, отражающая увлеченность оратора, его уверенность, обладает значительной внушающей силой.</w:t>
      </w:r>
    </w:p>
    <w:p w:rsidR="00F23F15" w:rsidRPr="00BF1D95" w:rsidRDefault="00F23F15" w:rsidP="00E861FC">
      <w:pPr>
        <w:pStyle w:val="3f3f3f3f3f3f3f3f3f3f3f3f3f2"/>
        <w:ind w:firstLine="709"/>
        <w:rPr>
          <w:snapToGrid w:val="0"/>
        </w:rPr>
      </w:pPr>
      <w:r w:rsidRPr="00BF1D95">
        <w:rPr>
          <w:snapToGrid w:val="0"/>
        </w:rPr>
        <w:t xml:space="preserve">Кроме того, установлено, что </w:t>
      </w:r>
      <w:r w:rsidRPr="00BF1D95">
        <w:rPr>
          <w:i/>
          <w:snapToGrid w:val="0"/>
        </w:rPr>
        <w:t>короткие фразы</w:t>
      </w:r>
      <w:r w:rsidRPr="00BF1D95">
        <w:rPr>
          <w:snapToGrid w:val="0"/>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23F15" w:rsidRPr="00BF1D95" w:rsidRDefault="00F23F15" w:rsidP="00E861FC">
      <w:pPr>
        <w:pStyle w:val="3f3f3f3f3f3f3f3f3f3f3f3f3f2"/>
        <w:ind w:firstLine="709"/>
        <w:rPr>
          <w:snapToGrid w:val="0"/>
        </w:rPr>
      </w:pPr>
      <w:proofErr w:type="gramStart"/>
      <w:r w:rsidRPr="00BF1D95">
        <w:rPr>
          <w:snapToGrid w:val="0"/>
        </w:rPr>
        <w:t>Пауза в устной речи выполняет ту же роль, что знаки препинания в письменной.</w:t>
      </w:r>
      <w:proofErr w:type="gramEnd"/>
      <w:r w:rsidRPr="00BF1D95">
        <w:rPr>
          <w:snapToGrid w:val="0"/>
        </w:rPr>
        <w:t xml:space="preserve">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23F15" w:rsidRPr="00BF1D95" w:rsidRDefault="00F23F15" w:rsidP="00E861FC">
      <w:pPr>
        <w:pStyle w:val="3f3f3f3f3f3f3f3f3f3f3f3f3f2"/>
        <w:ind w:firstLine="709"/>
        <w:rPr>
          <w:snapToGrid w:val="0"/>
        </w:rPr>
      </w:pPr>
      <w:r w:rsidRPr="00BF1D95">
        <w:rPr>
          <w:snapToGrid w:val="0"/>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w:t>
      </w:r>
      <w:proofErr w:type="gramStart"/>
      <w:r w:rsidRPr="00BF1D95">
        <w:rPr>
          <w:snapToGrid w:val="0"/>
        </w:rPr>
        <w:t>Уверен</w:t>
      </w:r>
      <w:proofErr w:type="gramEnd"/>
      <w:r w:rsidRPr="00BF1D95">
        <w:rPr>
          <w:snapToGrid w:val="0"/>
        </w:rPr>
        <w:t>,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23F15" w:rsidRPr="00BF1D95" w:rsidRDefault="00F23F15" w:rsidP="00E861FC">
      <w:pPr>
        <w:pStyle w:val="3f3f3f3f3f3f3f3f3f3f3f3f3f2"/>
        <w:ind w:firstLine="709"/>
        <w:rPr>
          <w:snapToGrid w:val="0"/>
        </w:rPr>
      </w:pPr>
      <w:r w:rsidRPr="00BF1D95">
        <w:rPr>
          <w:snapToGrid w:val="0"/>
        </w:rPr>
        <w:lastRenderedPageBreak/>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23F15" w:rsidRDefault="00F23F15" w:rsidP="00E861FC">
      <w:pPr>
        <w:pStyle w:val="3f3f3f3f3f3f3f3f3f3f3f3f3f2"/>
        <w:ind w:firstLine="709"/>
      </w:pPr>
      <w:r w:rsidRPr="00BF1D95">
        <w:t>После выступления нужно быть готовым к ответам на возникшие у аудитории вопросы.</w:t>
      </w:r>
    </w:p>
    <w:p w:rsidR="00BF1D95" w:rsidRPr="00BF1D95" w:rsidRDefault="00BF1D95" w:rsidP="00E861FC">
      <w:pPr>
        <w:pStyle w:val="3f3f3f3f3f3f3f3f3f3f3f3f3f2"/>
        <w:ind w:firstLine="709"/>
      </w:pPr>
    </w:p>
    <w:p w:rsidR="00F23F15" w:rsidRPr="00BF1D95" w:rsidRDefault="00F23F15" w:rsidP="00BF1D95">
      <w:pPr>
        <w:pStyle w:val="1"/>
      </w:pPr>
      <w:bookmarkStart w:id="15" w:name="_Toc96885156"/>
      <w:r w:rsidRPr="00BF1D95">
        <w:t>Методические рекомендации по выполнению реферата</w:t>
      </w:r>
      <w:bookmarkEnd w:id="7"/>
      <w:bookmarkEnd w:id="8"/>
      <w:bookmarkEnd w:id="15"/>
    </w:p>
    <w:p w:rsidR="00F23F15" w:rsidRPr="00BF1D95" w:rsidRDefault="00F23F15" w:rsidP="00E861FC">
      <w:pPr>
        <w:spacing w:after="0" w:line="240" w:lineRule="auto"/>
        <w:ind w:firstLine="720"/>
        <w:jc w:val="both"/>
        <w:rPr>
          <w:rFonts w:ascii="Times New Roman" w:hAnsi="Times New Roman"/>
          <w:sz w:val="24"/>
          <w:szCs w:val="24"/>
        </w:rPr>
      </w:pPr>
      <w:r w:rsidRPr="00BF1D95">
        <w:rPr>
          <w:rFonts w:ascii="Times New Roman" w:hAnsi="Times New Roman"/>
          <w:sz w:val="24"/>
          <w:szCs w:val="24"/>
        </w:rPr>
        <w:t>Внеаудиторная самостоятельная работа в форме реферата является индивидуальной самостоятельно выполненной работой студента.</w:t>
      </w:r>
    </w:p>
    <w:p w:rsidR="00F23F15" w:rsidRPr="00BF1D95" w:rsidRDefault="00F23F15" w:rsidP="00E861FC">
      <w:pPr>
        <w:spacing w:after="0" w:line="240" w:lineRule="auto"/>
        <w:jc w:val="both"/>
        <w:rPr>
          <w:rFonts w:ascii="Times New Roman" w:hAnsi="Times New Roman"/>
          <w:sz w:val="24"/>
          <w:szCs w:val="24"/>
        </w:rPr>
      </w:pPr>
      <w:r w:rsidRPr="00BF1D95">
        <w:rPr>
          <w:rFonts w:ascii="Times New Roman" w:hAnsi="Times New Roman"/>
          <w:sz w:val="24"/>
          <w:szCs w:val="24"/>
        </w:rPr>
        <w:t>Содержание реферата</w:t>
      </w:r>
    </w:p>
    <w:p w:rsidR="00F23F15" w:rsidRPr="00BF1D95" w:rsidRDefault="00F23F15" w:rsidP="00E861FC">
      <w:pPr>
        <w:shd w:val="clear" w:color="auto" w:fill="FFFFFF"/>
        <w:spacing w:after="0" w:line="240" w:lineRule="auto"/>
        <w:ind w:firstLine="720"/>
        <w:jc w:val="both"/>
        <w:rPr>
          <w:rFonts w:ascii="Times New Roman" w:hAnsi="Times New Roman"/>
          <w:sz w:val="24"/>
          <w:szCs w:val="24"/>
        </w:rPr>
      </w:pPr>
      <w:r w:rsidRPr="00BF1D95">
        <w:rPr>
          <w:rFonts w:ascii="Times New Roman" w:hAnsi="Times New Roman"/>
          <w:sz w:val="24"/>
          <w:szCs w:val="24"/>
        </w:rPr>
        <w:t xml:space="preserve">Реферат, как правило, должен содержать следующие </w:t>
      </w:r>
      <w:r w:rsidRPr="00BF1D95">
        <w:rPr>
          <w:rFonts w:ascii="Times New Roman" w:hAnsi="Times New Roman"/>
          <w:bCs/>
          <w:iCs/>
          <w:sz w:val="24"/>
          <w:szCs w:val="24"/>
        </w:rPr>
        <w:t>структурные элементы</w:t>
      </w:r>
      <w:r w:rsidRPr="00BF1D95">
        <w:rPr>
          <w:rFonts w:ascii="Times New Roman" w:hAnsi="Times New Roman"/>
          <w:sz w:val="24"/>
          <w:szCs w:val="24"/>
        </w:rPr>
        <w:t>:</w:t>
      </w:r>
    </w:p>
    <w:p w:rsidR="00F23F15" w:rsidRPr="00BF1D95" w:rsidRDefault="00F23F15" w:rsidP="00E861FC">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BF1D95">
        <w:rPr>
          <w:rFonts w:ascii="Times New Roman" w:hAnsi="Times New Roman"/>
          <w:sz w:val="24"/>
          <w:szCs w:val="24"/>
        </w:rPr>
        <w:t>титульный лист;</w:t>
      </w:r>
    </w:p>
    <w:p w:rsidR="00F23F15" w:rsidRPr="00BF1D95" w:rsidRDefault="00F23F15" w:rsidP="00E861FC">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BF1D95">
        <w:rPr>
          <w:rFonts w:ascii="Times New Roman" w:hAnsi="Times New Roman"/>
          <w:sz w:val="24"/>
          <w:szCs w:val="24"/>
        </w:rPr>
        <w:t>содержание;</w:t>
      </w:r>
    </w:p>
    <w:p w:rsidR="00F23F15" w:rsidRPr="00BF1D95" w:rsidRDefault="00F23F15" w:rsidP="00E861FC">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BF1D95">
        <w:rPr>
          <w:rFonts w:ascii="Times New Roman" w:hAnsi="Times New Roman"/>
          <w:sz w:val="24"/>
          <w:szCs w:val="24"/>
        </w:rPr>
        <w:t>введение;</w:t>
      </w:r>
    </w:p>
    <w:p w:rsidR="00F23F15" w:rsidRPr="00BF1D95" w:rsidRDefault="00F23F15" w:rsidP="00E861FC">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BF1D95">
        <w:rPr>
          <w:rFonts w:ascii="Times New Roman" w:hAnsi="Times New Roman"/>
          <w:sz w:val="24"/>
          <w:szCs w:val="24"/>
        </w:rPr>
        <w:t>основная часть;</w:t>
      </w:r>
    </w:p>
    <w:p w:rsidR="00F23F15" w:rsidRPr="00BF1D95" w:rsidRDefault="00F23F15" w:rsidP="00E861FC">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BF1D95">
        <w:rPr>
          <w:rFonts w:ascii="Times New Roman" w:hAnsi="Times New Roman"/>
          <w:sz w:val="24"/>
          <w:szCs w:val="24"/>
        </w:rPr>
        <w:t>заключение;</w:t>
      </w:r>
    </w:p>
    <w:p w:rsidR="00F23F15" w:rsidRPr="00BF1D95" w:rsidRDefault="00F23F15" w:rsidP="00E861FC">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BF1D95">
        <w:rPr>
          <w:rFonts w:ascii="Times New Roman" w:hAnsi="Times New Roman"/>
          <w:sz w:val="24"/>
          <w:szCs w:val="24"/>
        </w:rPr>
        <w:t>список использованных источников;</w:t>
      </w:r>
    </w:p>
    <w:p w:rsidR="00F23F15" w:rsidRPr="00BF1D95" w:rsidRDefault="00F23F15" w:rsidP="00E861FC">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BF1D95">
        <w:rPr>
          <w:rFonts w:ascii="Times New Roman" w:hAnsi="Times New Roman"/>
          <w:sz w:val="24"/>
          <w:szCs w:val="24"/>
        </w:rPr>
        <w:t>приложения (при необходимости).</w:t>
      </w:r>
    </w:p>
    <w:p w:rsidR="00840B43" w:rsidRDefault="00840B43" w:rsidP="00E861FC">
      <w:pPr>
        <w:pStyle w:val="ab"/>
        <w:jc w:val="both"/>
        <w:rPr>
          <w:sz w:val="24"/>
          <w:szCs w:val="24"/>
        </w:rPr>
      </w:pPr>
    </w:p>
    <w:p w:rsidR="00F23F15" w:rsidRPr="00BF1D95" w:rsidRDefault="00F23F15" w:rsidP="00E861FC">
      <w:pPr>
        <w:pStyle w:val="ab"/>
        <w:jc w:val="both"/>
        <w:rPr>
          <w:sz w:val="24"/>
          <w:szCs w:val="24"/>
        </w:rPr>
      </w:pPr>
      <w:r w:rsidRPr="00BF1D95">
        <w:rPr>
          <w:sz w:val="24"/>
          <w:szCs w:val="24"/>
        </w:rPr>
        <w:t>Примерный объем в машинописных страницах составляющих реферата представлен в таблице.</w:t>
      </w:r>
    </w:p>
    <w:p w:rsidR="00F23F15" w:rsidRPr="00BF1D95" w:rsidRDefault="00F23F15" w:rsidP="00E861FC">
      <w:pPr>
        <w:pStyle w:val="ab"/>
        <w:ind w:left="0"/>
        <w:jc w:val="both"/>
        <w:rPr>
          <w:sz w:val="24"/>
          <w:szCs w:val="24"/>
        </w:rPr>
      </w:pPr>
      <w:r w:rsidRPr="00BF1D95">
        <w:rPr>
          <w:sz w:val="24"/>
          <w:szCs w:val="24"/>
        </w:rPr>
        <w:t>Рекомендуемый объем структурных элементов реферата</w:t>
      </w:r>
    </w:p>
    <w:tbl>
      <w:tblPr>
        <w:tblW w:w="0" w:type="auto"/>
        <w:jc w:val="center"/>
        <w:tblLayout w:type="fixed"/>
        <w:tblCellMar>
          <w:left w:w="40" w:type="dxa"/>
          <w:right w:w="40" w:type="dxa"/>
        </w:tblCellMar>
        <w:tblLook w:val="0000"/>
      </w:tblPr>
      <w:tblGrid>
        <w:gridCol w:w="6522"/>
        <w:gridCol w:w="2976"/>
      </w:tblGrid>
      <w:tr w:rsidR="00F23F15" w:rsidRPr="00BF1D9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BF1D95" w:rsidRDefault="00F23F15" w:rsidP="00BF1D95">
            <w:pPr>
              <w:shd w:val="clear" w:color="auto" w:fill="FFFFFF"/>
              <w:spacing w:after="0" w:line="240" w:lineRule="auto"/>
              <w:jc w:val="both"/>
              <w:rPr>
                <w:rFonts w:ascii="Times New Roman" w:hAnsi="Times New Roman"/>
                <w:bCs/>
                <w:sz w:val="24"/>
                <w:szCs w:val="24"/>
              </w:rPr>
            </w:pPr>
            <w:r w:rsidRPr="00BF1D95">
              <w:rPr>
                <w:rFonts w:ascii="Times New Roman" w:hAnsi="Times New Roman"/>
                <w:bCs/>
                <w:sz w:val="24"/>
                <w:szCs w:val="24"/>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BF1D95" w:rsidRDefault="00F23F15" w:rsidP="00BF1D95">
            <w:pPr>
              <w:pStyle w:val="9"/>
              <w:spacing w:before="0" w:line="240" w:lineRule="auto"/>
              <w:jc w:val="both"/>
              <w:rPr>
                <w:rFonts w:ascii="Times New Roman" w:hAnsi="Times New Roman" w:cs="Times New Roman"/>
                <w:i w:val="0"/>
                <w:color w:val="auto"/>
                <w:sz w:val="24"/>
                <w:szCs w:val="24"/>
              </w:rPr>
            </w:pPr>
            <w:r w:rsidRPr="00BF1D95">
              <w:rPr>
                <w:rFonts w:ascii="Times New Roman" w:hAnsi="Times New Roman" w:cs="Times New Roman"/>
                <w:i w:val="0"/>
                <w:color w:val="auto"/>
                <w:sz w:val="24"/>
                <w:szCs w:val="24"/>
              </w:rPr>
              <w:t>Количество страниц</w:t>
            </w:r>
          </w:p>
        </w:tc>
      </w:tr>
      <w:tr w:rsidR="00F23F15" w:rsidRPr="00BF1D9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BF1D95" w:rsidRDefault="00F23F15" w:rsidP="00BF1D95">
            <w:pPr>
              <w:shd w:val="clear" w:color="auto" w:fill="FFFFFF"/>
              <w:spacing w:after="0" w:line="240" w:lineRule="auto"/>
              <w:jc w:val="both"/>
              <w:rPr>
                <w:rFonts w:ascii="Times New Roman" w:hAnsi="Times New Roman"/>
                <w:sz w:val="24"/>
                <w:szCs w:val="24"/>
              </w:rPr>
            </w:pPr>
            <w:r w:rsidRPr="00BF1D95">
              <w:rPr>
                <w:rFonts w:ascii="Times New Roman" w:hAnsi="Times New Roman"/>
                <w:sz w:val="24"/>
                <w:szCs w:val="24"/>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BF1D95" w:rsidRDefault="00F23F15" w:rsidP="00BF1D95">
            <w:pPr>
              <w:shd w:val="clear" w:color="auto" w:fill="FFFFFF"/>
              <w:spacing w:after="0" w:line="240" w:lineRule="auto"/>
              <w:jc w:val="both"/>
              <w:rPr>
                <w:rFonts w:ascii="Times New Roman" w:hAnsi="Times New Roman"/>
                <w:sz w:val="24"/>
                <w:szCs w:val="24"/>
              </w:rPr>
            </w:pPr>
            <w:r w:rsidRPr="00BF1D95">
              <w:rPr>
                <w:rFonts w:ascii="Times New Roman" w:hAnsi="Times New Roman"/>
                <w:sz w:val="24"/>
                <w:szCs w:val="24"/>
              </w:rPr>
              <w:t>1</w:t>
            </w:r>
          </w:p>
        </w:tc>
      </w:tr>
      <w:tr w:rsidR="00F23F15" w:rsidRPr="00BF1D9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BF1D95" w:rsidRDefault="00F23F15" w:rsidP="00BF1D95">
            <w:pPr>
              <w:shd w:val="clear" w:color="auto" w:fill="FFFFFF"/>
              <w:spacing w:after="0" w:line="240" w:lineRule="auto"/>
              <w:jc w:val="both"/>
              <w:rPr>
                <w:rFonts w:ascii="Times New Roman" w:hAnsi="Times New Roman"/>
                <w:sz w:val="24"/>
                <w:szCs w:val="24"/>
              </w:rPr>
            </w:pPr>
            <w:r w:rsidRPr="00BF1D95">
              <w:rPr>
                <w:rFonts w:ascii="Times New Roman" w:hAnsi="Times New Roman"/>
                <w:sz w:val="24"/>
                <w:szCs w:val="24"/>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BF1D95" w:rsidRDefault="00F23F15" w:rsidP="00BF1D95">
            <w:pPr>
              <w:shd w:val="clear" w:color="auto" w:fill="FFFFFF"/>
              <w:spacing w:after="0" w:line="240" w:lineRule="auto"/>
              <w:jc w:val="both"/>
              <w:rPr>
                <w:rFonts w:ascii="Times New Roman" w:hAnsi="Times New Roman"/>
                <w:sz w:val="24"/>
                <w:szCs w:val="24"/>
              </w:rPr>
            </w:pPr>
            <w:r w:rsidRPr="00BF1D95">
              <w:rPr>
                <w:rFonts w:ascii="Times New Roman" w:hAnsi="Times New Roman"/>
                <w:sz w:val="24"/>
                <w:szCs w:val="24"/>
              </w:rPr>
              <w:t>1</w:t>
            </w:r>
          </w:p>
        </w:tc>
      </w:tr>
      <w:tr w:rsidR="00F23F15" w:rsidRPr="00BF1D9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BF1D95" w:rsidRDefault="00F23F15" w:rsidP="00BF1D95">
            <w:pPr>
              <w:pStyle w:val="6"/>
              <w:spacing w:before="0" w:line="240" w:lineRule="auto"/>
              <w:jc w:val="both"/>
              <w:rPr>
                <w:rFonts w:ascii="Times New Roman" w:hAnsi="Times New Roman" w:cs="Times New Roman"/>
                <w:b/>
                <w:color w:val="auto"/>
              </w:rPr>
            </w:pPr>
            <w:r w:rsidRPr="00BF1D95">
              <w:rPr>
                <w:rFonts w:ascii="Times New Roman" w:hAnsi="Times New Roman" w:cs="Times New Roman"/>
                <w:b/>
                <w:color w:val="auto"/>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BF1D95" w:rsidRDefault="00F23F15" w:rsidP="00BF1D95">
            <w:pPr>
              <w:shd w:val="clear" w:color="auto" w:fill="FFFFFF"/>
              <w:spacing w:after="0" w:line="240" w:lineRule="auto"/>
              <w:jc w:val="both"/>
              <w:rPr>
                <w:rFonts w:ascii="Times New Roman" w:hAnsi="Times New Roman"/>
                <w:sz w:val="24"/>
                <w:szCs w:val="24"/>
              </w:rPr>
            </w:pPr>
            <w:r w:rsidRPr="00BF1D95">
              <w:rPr>
                <w:rFonts w:ascii="Times New Roman" w:hAnsi="Times New Roman"/>
                <w:sz w:val="24"/>
                <w:szCs w:val="24"/>
              </w:rPr>
              <w:t>2</w:t>
            </w:r>
          </w:p>
        </w:tc>
      </w:tr>
      <w:tr w:rsidR="00F23F15" w:rsidRPr="00BF1D9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BF1D95" w:rsidRDefault="00F23F15" w:rsidP="00BF1D95">
            <w:pPr>
              <w:shd w:val="clear" w:color="auto" w:fill="FFFFFF"/>
              <w:spacing w:after="0" w:line="240" w:lineRule="auto"/>
              <w:jc w:val="both"/>
              <w:rPr>
                <w:rFonts w:ascii="Times New Roman" w:hAnsi="Times New Roman"/>
                <w:sz w:val="24"/>
                <w:szCs w:val="24"/>
              </w:rPr>
            </w:pPr>
            <w:r w:rsidRPr="00BF1D95">
              <w:rPr>
                <w:rFonts w:ascii="Times New Roman" w:hAnsi="Times New Roman"/>
                <w:sz w:val="24"/>
                <w:szCs w:val="24"/>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BF1D95" w:rsidRDefault="00F23F15" w:rsidP="00BF1D95">
            <w:pPr>
              <w:shd w:val="clear" w:color="auto" w:fill="FFFFFF"/>
              <w:spacing w:after="0" w:line="240" w:lineRule="auto"/>
              <w:jc w:val="both"/>
              <w:rPr>
                <w:rFonts w:ascii="Times New Roman" w:hAnsi="Times New Roman"/>
                <w:sz w:val="24"/>
                <w:szCs w:val="24"/>
              </w:rPr>
            </w:pPr>
            <w:r w:rsidRPr="00BF1D95">
              <w:rPr>
                <w:rFonts w:ascii="Times New Roman" w:hAnsi="Times New Roman"/>
                <w:sz w:val="24"/>
                <w:szCs w:val="24"/>
              </w:rPr>
              <w:t>15-20</w:t>
            </w:r>
          </w:p>
        </w:tc>
      </w:tr>
      <w:tr w:rsidR="00F23F15" w:rsidRPr="00BF1D9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BF1D95" w:rsidRDefault="00F23F15" w:rsidP="00BF1D95">
            <w:pPr>
              <w:shd w:val="clear" w:color="auto" w:fill="FFFFFF"/>
              <w:spacing w:after="0" w:line="240" w:lineRule="auto"/>
              <w:jc w:val="both"/>
              <w:rPr>
                <w:rFonts w:ascii="Times New Roman" w:hAnsi="Times New Roman"/>
                <w:sz w:val="24"/>
                <w:szCs w:val="24"/>
              </w:rPr>
            </w:pPr>
            <w:r w:rsidRPr="00BF1D95">
              <w:rPr>
                <w:rFonts w:ascii="Times New Roman" w:hAnsi="Times New Roman"/>
                <w:sz w:val="24"/>
                <w:szCs w:val="24"/>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BF1D95" w:rsidRDefault="00F23F15" w:rsidP="00BF1D95">
            <w:pPr>
              <w:shd w:val="clear" w:color="auto" w:fill="FFFFFF"/>
              <w:spacing w:after="0" w:line="240" w:lineRule="auto"/>
              <w:jc w:val="both"/>
              <w:rPr>
                <w:rFonts w:ascii="Times New Roman" w:hAnsi="Times New Roman"/>
                <w:sz w:val="24"/>
                <w:szCs w:val="24"/>
              </w:rPr>
            </w:pPr>
            <w:r w:rsidRPr="00BF1D95">
              <w:rPr>
                <w:rFonts w:ascii="Times New Roman" w:hAnsi="Times New Roman"/>
                <w:sz w:val="24"/>
                <w:szCs w:val="24"/>
              </w:rPr>
              <w:t>1-2</w:t>
            </w:r>
          </w:p>
        </w:tc>
      </w:tr>
      <w:tr w:rsidR="00F23F15" w:rsidRPr="00BF1D9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BF1D95" w:rsidRDefault="00F23F15" w:rsidP="00BF1D95">
            <w:pPr>
              <w:shd w:val="clear" w:color="auto" w:fill="FFFFFF"/>
              <w:spacing w:after="0" w:line="240" w:lineRule="auto"/>
              <w:jc w:val="both"/>
              <w:rPr>
                <w:rFonts w:ascii="Times New Roman" w:hAnsi="Times New Roman"/>
                <w:sz w:val="24"/>
                <w:szCs w:val="24"/>
              </w:rPr>
            </w:pPr>
            <w:r w:rsidRPr="00BF1D95">
              <w:rPr>
                <w:rFonts w:ascii="Times New Roman" w:hAnsi="Times New Roman"/>
                <w:sz w:val="24"/>
                <w:szCs w:val="24"/>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BF1D95" w:rsidRDefault="00F23F15" w:rsidP="00BF1D95">
            <w:pPr>
              <w:shd w:val="clear" w:color="auto" w:fill="FFFFFF"/>
              <w:spacing w:after="0" w:line="240" w:lineRule="auto"/>
              <w:jc w:val="both"/>
              <w:rPr>
                <w:rFonts w:ascii="Times New Roman" w:hAnsi="Times New Roman"/>
                <w:sz w:val="24"/>
                <w:szCs w:val="24"/>
              </w:rPr>
            </w:pPr>
            <w:r w:rsidRPr="00BF1D95">
              <w:rPr>
                <w:rFonts w:ascii="Times New Roman" w:hAnsi="Times New Roman"/>
                <w:sz w:val="24"/>
                <w:szCs w:val="24"/>
              </w:rPr>
              <w:t>1-2</w:t>
            </w:r>
          </w:p>
        </w:tc>
      </w:tr>
      <w:tr w:rsidR="00F23F15" w:rsidRPr="00BF1D9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BF1D95" w:rsidRDefault="00F23F15" w:rsidP="00BF1D95">
            <w:pPr>
              <w:shd w:val="clear" w:color="auto" w:fill="FFFFFF"/>
              <w:spacing w:after="0" w:line="240" w:lineRule="auto"/>
              <w:jc w:val="both"/>
              <w:rPr>
                <w:rFonts w:ascii="Times New Roman" w:hAnsi="Times New Roman"/>
                <w:sz w:val="24"/>
                <w:szCs w:val="24"/>
              </w:rPr>
            </w:pPr>
            <w:r w:rsidRPr="00BF1D95">
              <w:rPr>
                <w:rFonts w:ascii="Times New Roman" w:hAnsi="Times New Roman"/>
                <w:sz w:val="24"/>
                <w:szCs w:val="24"/>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BF1D95" w:rsidRDefault="00F23F15" w:rsidP="00BF1D95">
            <w:pPr>
              <w:shd w:val="clear" w:color="auto" w:fill="FFFFFF"/>
              <w:spacing w:after="0" w:line="240" w:lineRule="auto"/>
              <w:jc w:val="both"/>
              <w:rPr>
                <w:rFonts w:ascii="Times New Roman" w:hAnsi="Times New Roman"/>
                <w:sz w:val="24"/>
                <w:szCs w:val="24"/>
              </w:rPr>
            </w:pPr>
            <w:r w:rsidRPr="00BF1D95">
              <w:rPr>
                <w:rFonts w:ascii="Times New Roman" w:hAnsi="Times New Roman"/>
                <w:sz w:val="24"/>
                <w:szCs w:val="24"/>
              </w:rPr>
              <w:t>Без ограничений</w:t>
            </w:r>
          </w:p>
        </w:tc>
      </w:tr>
    </w:tbl>
    <w:p w:rsidR="00F23F15" w:rsidRPr="00BF1D95" w:rsidRDefault="00F23F15" w:rsidP="00E861FC">
      <w:pPr>
        <w:shd w:val="clear" w:color="auto" w:fill="FFFFFF"/>
        <w:tabs>
          <w:tab w:val="left" w:pos="0"/>
        </w:tabs>
        <w:spacing w:after="0" w:line="240" w:lineRule="auto"/>
        <w:ind w:firstLine="709"/>
        <w:jc w:val="both"/>
        <w:rPr>
          <w:rFonts w:ascii="Times New Roman" w:hAnsi="Times New Roman"/>
          <w:sz w:val="24"/>
          <w:szCs w:val="24"/>
        </w:rPr>
      </w:pPr>
      <w:r w:rsidRPr="00BF1D95">
        <w:rPr>
          <w:rFonts w:ascii="Times New Roman" w:hAnsi="Times New Roman"/>
          <w:sz w:val="24"/>
          <w:szCs w:val="24"/>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23F15" w:rsidRPr="00BF1D95" w:rsidRDefault="00F23F15" w:rsidP="00E861FC">
      <w:pPr>
        <w:pStyle w:val="2"/>
        <w:spacing w:after="0" w:line="240" w:lineRule="auto"/>
        <w:ind w:left="0" w:firstLine="709"/>
        <w:jc w:val="both"/>
        <w:rPr>
          <w:sz w:val="24"/>
          <w:szCs w:val="24"/>
        </w:rPr>
      </w:pPr>
      <w:r w:rsidRPr="00BF1D95">
        <w:rPr>
          <w:sz w:val="24"/>
          <w:szCs w:val="24"/>
        </w:rPr>
        <w:t xml:space="preserve">Во введении дается общая характеристика реферата: </w:t>
      </w:r>
    </w:p>
    <w:p w:rsidR="00F23F15" w:rsidRPr="00BF1D95" w:rsidRDefault="00BF1D95" w:rsidP="00BF1D95">
      <w:pPr>
        <w:pStyle w:val="2"/>
        <w:spacing w:after="0" w:line="240" w:lineRule="auto"/>
        <w:ind w:left="709"/>
        <w:jc w:val="both"/>
        <w:rPr>
          <w:sz w:val="24"/>
          <w:szCs w:val="24"/>
        </w:rPr>
      </w:pPr>
      <w:r>
        <w:rPr>
          <w:sz w:val="24"/>
          <w:szCs w:val="24"/>
        </w:rPr>
        <w:t>-</w:t>
      </w:r>
      <w:r w:rsidR="00F23F15" w:rsidRPr="00BF1D95">
        <w:rPr>
          <w:sz w:val="24"/>
          <w:szCs w:val="24"/>
        </w:rPr>
        <w:t xml:space="preserve">обосновывается актуальность выбранной темы; </w:t>
      </w:r>
    </w:p>
    <w:p w:rsidR="00F23F15" w:rsidRPr="00BF1D95" w:rsidRDefault="00BF1D95" w:rsidP="00BF1D95">
      <w:pPr>
        <w:pStyle w:val="2"/>
        <w:spacing w:after="0" w:line="240" w:lineRule="auto"/>
        <w:ind w:left="709"/>
        <w:jc w:val="both"/>
        <w:rPr>
          <w:sz w:val="24"/>
          <w:szCs w:val="24"/>
        </w:rPr>
      </w:pPr>
      <w:r>
        <w:rPr>
          <w:sz w:val="24"/>
          <w:szCs w:val="24"/>
        </w:rPr>
        <w:t>-</w:t>
      </w:r>
      <w:r w:rsidR="00F23F15" w:rsidRPr="00BF1D95">
        <w:rPr>
          <w:sz w:val="24"/>
          <w:szCs w:val="24"/>
        </w:rPr>
        <w:t xml:space="preserve">определяется цель работы и задачи, подлежащие решению для её достижения; </w:t>
      </w:r>
    </w:p>
    <w:p w:rsidR="00F23F15" w:rsidRPr="00BF1D95" w:rsidRDefault="00BF1D95" w:rsidP="00BF1D95">
      <w:pPr>
        <w:pStyle w:val="2"/>
        <w:spacing w:after="0" w:line="240" w:lineRule="auto"/>
        <w:ind w:left="709"/>
        <w:jc w:val="both"/>
        <w:rPr>
          <w:sz w:val="24"/>
          <w:szCs w:val="24"/>
        </w:rPr>
      </w:pPr>
      <w:r>
        <w:rPr>
          <w:sz w:val="24"/>
          <w:szCs w:val="24"/>
        </w:rPr>
        <w:t>-</w:t>
      </w:r>
      <w:r w:rsidR="00F23F15" w:rsidRPr="00BF1D95">
        <w:rPr>
          <w:sz w:val="24"/>
          <w:szCs w:val="24"/>
        </w:rPr>
        <w:t>описываются объект и предмет исследования, информационная база исследования;</w:t>
      </w:r>
    </w:p>
    <w:p w:rsidR="00F23F15" w:rsidRPr="00BF1D95" w:rsidRDefault="00BF1D95" w:rsidP="00BF1D95">
      <w:pPr>
        <w:pStyle w:val="2"/>
        <w:spacing w:after="0" w:line="240" w:lineRule="auto"/>
        <w:ind w:left="709"/>
        <w:jc w:val="both"/>
        <w:rPr>
          <w:sz w:val="24"/>
          <w:szCs w:val="24"/>
        </w:rPr>
      </w:pPr>
      <w:r>
        <w:rPr>
          <w:sz w:val="24"/>
          <w:szCs w:val="24"/>
        </w:rPr>
        <w:t>-</w:t>
      </w:r>
      <w:r w:rsidR="00F23F15" w:rsidRPr="00BF1D95">
        <w:rPr>
          <w:sz w:val="24"/>
          <w:szCs w:val="24"/>
        </w:rPr>
        <w:t>кратко характеризуется структура реферата по главам.</w:t>
      </w:r>
    </w:p>
    <w:p w:rsidR="00F23F15" w:rsidRPr="00BF1D95" w:rsidRDefault="00F23F15" w:rsidP="00E861FC">
      <w:pPr>
        <w:shd w:val="clear" w:color="auto" w:fill="FFFFFF"/>
        <w:tabs>
          <w:tab w:val="left" w:pos="0"/>
        </w:tabs>
        <w:spacing w:after="0" w:line="240" w:lineRule="auto"/>
        <w:ind w:firstLine="709"/>
        <w:jc w:val="both"/>
        <w:rPr>
          <w:rFonts w:ascii="Times New Roman" w:hAnsi="Times New Roman"/>
          <w:sz w:val="24"/>
          <w:szCs w:val="24"/>
        </w:rPr>
      </w:pPr>
      <w:r w:rsidRPr="00BF1D95">
        <w:rPr>
          <w:rFonts w:ascii="Times New Roman" w:hAnsi="Times New Roman"/>
          <w:sz w:val="24"/>
          <w:szCs w:val="24"/>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rPr>
        <w:t>Главы основной части реферата могут носить теоретический, методологический и аналитический характер.</w:t>
      </w:r>
    </w:p>
    <w:p w:rsidR="00F23F15" w:rsidRPr="00BF1D95" w:rsidRDefault="00F23F15" w:rsidP="00E861FC">
      <w:pPr>
        <w:shd w:val="clear" w:color="auto" w:fill="FFFFFF"/>
        <w:spacing w:after="0" w:line="240" w:lineRule="auto"/>
        <w:ind w:firstLine="709"/>
        <w:jc w:val="both"/>
        <w:rPr>
          <w:rFonts w:ascii="Times New Roman" w:hAnsi="Times New Roman"/>
          <w:sz w:val="24"/>
          <w:szCs w:val="24"/>
        </w:rPr>
      </w:pPr>
      <w:r w:rsidRPr="00BF1D95">
        <w:rPr>
          <w:rFonts w:ascii="Times New Roman" w:hAnsi="Times New Roman"/>
          <w:sz w:val="24"/>
          <w:szCs w:val="24"/>
        </w:rPr>
        <w:t xml:space="preserve">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w:t>
      </w:r>
      <w:r w:rsidRPr="00BF1D95">
        <w:rPr>
          <w:rFonts w:ascii="Times New Roman" w:hAnsi="Times New Roman"/>
          <w:sz w:val="24"/>
          <w:szCs w:val="24"/>
        </w:rPr>
        <w:lastRenderedPageBreak/>
        <w:t>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F23F15" w:rsidRPr="00BF1D95" w:rsidRDefault="00F23F15" w:rsidP="00E861FC">
      <w:pPr>
        <w:shd w:val="clear" w:color="auto" w:fill="FFFFFF"/>
        <w:spacing w:after="0" w:line="240" w:lineRule="auto"/>
        <w:ind w:firstLine="709"/>
        <w:jc w:val="both"/>
        <w:rPr>
          <w:rFonts w:ascii="Times New Roman" w:hAnsi="Times New Roman"/>
          <w:sz w:val="24"/>
          <w:szCs w:val="24"/>
        </w:rPr>
      </w:pPr>
      <w:r w:rsidRPr="00BF1D95">
        <w:rPr>
          <w:rFonts w:ascii="Times New Roman" w:hAnsi="Times New Roman"/>
          <w:sz w:val="24"/>
          <w:szCs w:val="24"/>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23F15" w:rsidRPr="00BF1D95" w:rsidRDefault="00F23F15" w:rsidP="00E861FC">
      <w:pPr>
        <w:shd w:val="clear" w:color="auto" w:fill="FFFFFF"/>
        <w:spacing w:after="0" w:line="240" w:lineRule="auto"/>
        <w:ind w:firstLine="709"/>
        <w:jc w:val="both"/>
        <w:rPr>
          <w:rFonts w:ascii="Times New Roman" w:hAnsi="Times New Roman"/>
          <w:iCs/>
          <w:sz w:val="24"/>
          <w:szCs w:val="24"/>
        </w:rPr>
      </w:pPr>
      <w:r w:rsidRPr="00BF1D95">
        <w:rPr>
          <w:rFonts w:ascii="Times New Roman" w:hAnsi="Times New Roman"/>
          <w:sz w:val="24"/>
          <w:szCs w:val="24"/>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23F15" w:rsidRPr="00BF1D95" w:rsidRDefault="00F23F15" w:rsidP="00E861FC">
      <w:pPr>
        <w:shd w:val="clear" w:color="auto" w:fill="FFFFFF"/>
        <w:spacing w:after="0" w:line="240" w:lineRule="auto"/>
        <w:ind w:firstLine="709"/>
        <w:jc w:val="both"/>
        <w:rPr>
          <w:rFonts w:ascii="Times New Roman" w:hAnsi="Times New Roman"/>
          <w:sz w:val="24"/>
          <w:szCs w:val="24"/>
        </w:rPr>
      </w:pPr>
      <w:r w:rsidRPr="00BF1D95">
        <w:rPr>
          <w:rFonts w:ascii="Times New Roman" w:hAnsi="Times New Roman"/>
          <w:sz w:val="24"/>
          <w:szCs w:val="24"/>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23F15" w:rsidRPr="00BF1D95" w:rsidRDefault="00F23F15" w:rsidP="00E861FC">
      <w:pPr>
        <w:shd w:val="clear" w:color="auto" w:fill="FFFFFF"/>
        <w:spacing w:after="0" w:line="240" w:lineRule="auto"/>
        <w:ind w:firstLine="709"/>
        <w:jc w:val="both"/>
        <w:rPr>
          <w:rFonts w:ascii="Times New Roman" w:hAnsi="Times New Roman"/>
          <w:sz w:val="24"/>
          <w:szCs w:val="24"/>
        </w:rPr>
      </w:pPr>
      <w:r w:rsidRPr="00BF1D95">
        <w:rPr>
          <w:rFonts w:ascii="Times New Roman" w:hAnsi="Times New Roman"/>
          <w:sz w:val="24"/>
          <w:szCs w:val="24"/>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23F15" w:rsidRPr="00BF1D95" w:rsidRDefault="00F23F15" w:rsidP="00840B43">
      <w:pPr>
        <w:pStyle w:val="1"/>
      </w:pPr>
      <w:bookmarkStart w:id="16" w:name="_Toc96885157"/>
      <w:r w:rsidRPr="00BF1D95">
        <w:t>Оформление реферата</w:t>
      </w:r>
      <w:bookmarkEnd w:id="16"/>
    </w:p>
    <w:p w:rsidR="00F23F15" w:rsidRPr="00BF1D95" w:rsidRDefault="00F23F15" w:rsidP="00E861FC">
      <w:pPr>
        <w:shd w:val="clear" w:color="auto" w:fill="FFFFFF"/>
        <w:tabs>
          <w:tab w:val="left" w:pos="360"/>
        </w:tabs>
        <w:spacing w:after="0" w:line="240" w:lineRule="auto"/>
        <w:ind w:firstLine="709"/>
        <w:jc w:val="both"/>
        <w:rPr>
          <w:rFonts w:ascii="Times New Roman" w:hAnsi="Times New Roman"/>
          <w:sz w:val="24"/>
          <w:szCs w:val="24"/>
        </w:rPr>
      </w:pPr>
      <w:r w:rsidRPr="00BF1D95">
        <w:rPr>
          <w:rFonts w:ascii="Times New Roman" w:hAnsi="Times New Roman"/>
          <w:sz w:val="24"/>
          <w:szCs w:val="24"/>
        </w:rPr>
        <w:t>При выполнении внеаудиторной самостоятельной работы в виде реферата необходимо соблюдать следующие требования:</w:t>
      </w:r>
    </w:p>
    <w:p w:rsidR="00F23F15" w:rsidRPr="00BF1D95" w:rsidRDefault="00BF1D95" w:rsidP="00BF1D95">
      <w:pPr>
        <w:widowControl w:val="0"/>
        <w:shd w:val="clear" w:color="auto" w:fill="FFFFFF"/>
        <w:tabs>
          <w:tab w:val="left" w:pos="360"/>
        </w:tabs>
        <w:autoSpaceDE w:val="0"/>
        <w:autoSpaceDN w:val="0"/>
        <w:adjustRightInd w:val="0"/>
        <w:spacing w:after="0" w:line="240" w:lineRule="auto"/>
        <w:ind w:left="709"/>
        <w:jc w:val="both"/>
        <w:rPr>
          <w:rFonts w:ascii="Times New Roman" w:hAnsi="Times New Roman"/>
          <w:sz w:val="24"/>
          <w:szCs w:val="24"/>
        </w:rPr>
      </w:pPr>
      <w:r>
        <w:rPr>
          <w:rFonts w:ascii="Times New Roman" w:hAnsi="Times New Roman"/>
          <w:sz w:val="24"/>
          <w:szCs w:val="24"/>
        </w:rPr>
        <w:t>-</w:t>
      </w:r>
      <w:r w:rsidR="00F23F15" w:rsidRPr="00BF1D95">
        <w:rPr>
          <w:rFonts w:ascii="Times New Roman" w:hAnsi="Times New Roman"/>
          <w:sz w:val="24"/>
          <w:szCs w:val="24"/>
        </w:rPr>
        <w:t xml:space="preserve">на одной стороне листа белой бумаги формата А-4 </w:t>
      </w:r>
    </w:p>
    <w:p w:rsidR="00F23F15" w:rsidRPr="00BF1D95" w:rsidRDefault="00BF1D95" w:rsidP="00BF1D95">
      <w:pPr>
        <w:widowControl w:val="0"/>
        <w:shd w:val="clear" w:color="auto" w:fill="FFFFFF"/>
        <w:tabs>
          <w:tab w:val="left" w:pos="360"/>
        </w:tabs>
        <w:autoSpaceDE w:val="0"/>
        <w:autoSpaceDN w:val="0"/>
        <w:adjustRightInd w:val="0"/>
        <w:spacing w:after="0" w:line="240" w:lineRule="auto"/>
        <w:ind w:left="709"/>
        <w:jc w:val="both"/>
        <w:rPr>
          <w:rFonts w:ascii="Times New Roman" w:hAnsi="Times New Roman"/>
          <w:sz w:val="24"/>
          <w:szCs w:val="24"/>
        </w:rPr>
      </w:pPr>
      <w:r>
        <w:rPr>
          <w:rFonts w:ascii="Times New Roman" w:hAnsi="Times New Roman"/>
          <w:sz w:val="24"/>
          <w:szCs w:val="24"/>
        </w:rPr>
        <w:t>-</w:t>
      </w:r>
      <w:r w:rsidR="00F23F15" w:rsidRPr="00BF1D95">
        <w:rPr>
          <w:rFonts w:ascii="Times New Roman" w:hAnsi="Times New Roman"/>
          <w:sz w:val="24"/>
          <w:szCs w:val="24"/>
        </w:rPr>
        <w:t xml:space="preserve">размер шрифта-12; </w:t>
      </w:r>
      <w:r w:rsidR="00F23F15" w:rsidRPr="00BF1D95">
        <w:rPr>
          <w:rFonts w:ascii="Times New Roman" w:hAnsi="Times New Roman"/>
          <w:sz w:val="24"/>
          <w:szCs w:val="24"/>
          <w:lang w:val="en-US"/>
        </w:rPr>
        <w:t>Times</w:t>
      </w:r>
      <w:r w:rsidR="00F23F15" w:rsidRPr="00BF1D95">
        <w:rPr>
          <w:rFonts w:ascii="Times New Roman" w:hAnsi="Times New Roman"/>
          <w:sz w:val="24"/>
          <w:szCs w:val="24"/>
        </w:rPr>
        <w:t xml:space="preserve"> </w:t>
      </w:r>
      <w:r w:rsidR="00F23F15" w:rsidRPr="00BF1D95">
        <w:rPr>
          <w:rFonts w:ascii="Times New Roman" w:hAnsi="Times New Roman"/>
          <w:sz w:val="24"/>
          <w:szCs w:val="24"/>
          <w:lang w:val="en-US"/>
        </w:rPr>
        <w:t>New</w:t>
      </w:r>
      <w:r w:rsidR="00F23F15" w:rsidRPr="00BF1D95">
        <w:rPr>
          <w:rFonts w:ascii="Times New Roman" w:hAnsi="Times New Roman"/>
          <w:sz w:val="24"/>
          <w:szCs w:val="24"/>
        </w:rPr>
        <w:t xml:space="preserve"> </w:t>
      </w:r>
      <w:r w:rsidR="00F23F15" w:rsidRPr="00BF1D95">
        <w:rPr>
          <w:rFonts w:ascii="Times New Roman" w:hAnsi="Times New Roman"/>
          <w:sz w:val="24"/>
          <w:szCs w:val="24"/>
          <w:lang w:val="en-US"/>
        </w:rPr>
        <w:t>Roman</w:t>
      </w:r>
      <w:r w:rsidR="00F23F15" w:rsidRPr="00BF1D95">
        <w:rPr>
          <w:rFonts w:ascii="Times New Roman" w:hAnsi="Times New Roman"/>
          <w:sz w:val="24"/>
          <w:szCs w:val="24"/>
        </w:rPr>
        <w:t>, цвет - черный</w:t>
      </w:r>
    </w:p>
    <w:p w:rsidR="00F23F15" w:rsidRPr="00BF1D95" w:rsidRDefault="00BF1D95" w:rsidP="00BF1D95">
      <w:pPr>
        <w:widowControl w:val="0"/>
        <w:shd w:val="clear" w:color="auto" w:fill="FFFFFF"/>
        <w:tabs>
          <w:tab w:val="left" w:pos="360"/>
        </w:tabs>
        <w:autoSpaceDE w:val="0"/>
        <w:autoSpaceDN w:val="0"/>
        <w:adjustRightInd w:val="0"/>
        <w:spacing w:after="0" w:line="240" w:lineRule="auto"/>
        <w:ind w:left="709"/>
        <w:jc w:val="both"/>
        <w:rPr>
          <w:rFonts w:ascii="Times New Roman" w:hAnsi="Times New Roman"/>
          <w:sz w:val="24"/>
          <w:szCs w:val="24"/>
        </w:rPr>
      </w:pPr>
      <w:r>
        <w:rPr>
          <w:rFonts w:ascii="Times New Roman" w:hAnsi="Times New Roman"/>
          <w:sz w:val="24"/>
          <w:szCs w:val="24"/>
        </w:rPr>
        <w:t>-</w:t>
      </w:r>
      <w:r w:rsidR="00F23F15" w:rsidRPr="00BF1D95">
        <w:rPr>
          <w:rFonts w:ascii="Times New Roman" w:hAnsi="Times New Roman"/>
          <w:sz w:val="24"/>
          <w:szCs w:val="24"/>
        </w:rPr>
        <w:t>междустрочный интервал - одинарный</w:t>
      </w:r>
    </w:p>
    <w:p w:rsidR="00F23F15" w:rsidRPr="00BF1D95" w:rsidRDefault="00BF1D95" w:rsidP="00BF1D95">
      <w:pPr>
        <w:widowControl w:val="0"/>
        <w:shd w:val="clear" w:color="auto" w:fill="FFFFFF"/>
        <w:tabs>
          <w:tab w:val="left" w:pos="360"/>
        </w:tabs>
        <w:autoSpaceDE w:val="0"/>
        <w:autoSpaceDN w:val="0"/>
        <w:adjustRightInd w:val="0"/>
        <w:spacing w:after="0" w:line="240" w:lineRule="auto"/>
        <w:ind w:left="709"/>
        <w:jc w:val="both"/>
        <w:rPr>
          <w:rFonts w:ascii="Times New Roman" w:hAnsi="Times New Roman"/>
          <w:sz w:val="24"/>
          <w:szCs w:val="24"/>
        </w:rPr>
      </w:pPr>
      <w:r>
        <w:rPr>
          <w:rFonts w:ascii="Times New Roman" w:hAnsi="Times New Roman"/>
          <w:sz w:val="24"/>
          <w:szCs w:val="24"/>
        </w:rPr>
        <w:t>-</w:t>
      </w:r>
      <w:r w:rsidR="00F23F15" w:rsidRPr="00BF1D95">
        <w:rPr>
          <w:rFonts w:ascii="Times New Roman" w:hAnsi="Times New Roman"/>
          <w:sz w:val="24"/>
          <w:szCs w:val="24"/>
        </w:rPr>
        <w:t xml:space="preserve">поля на странице – размер левого поля – </w:t>
      </w:r>
      <w:smartTag w:uri="urn:schemas-microsoft-com:office:smarttags" w:element="metricconverter">
        <w:smartTagPr>
          <w:attr w:name="ProductID" w:val="2 см"/>
        </w:smartTagPr>
        <w:r w:rsidR="00F23F15" w:rsidRPr="00BF1D95">
          <w:rPr>
            <w:rFonts w:ascii="Times New Roman" w:hAnsi="Times New Roman"/>
            <w:sz w:val="24"/>
            <w:szCs w:val="24"/>
          </w:rPr>
          <w:t>2 см</w:t>
        </w:r>
      </w:smartTag>
      <w:r w:rsidR="00F23F15" w:rsidRPr="00BF1D95">
        <w:rPr>
          <w:rFonts w:ascii="Times New Roman" w:hAnsi="Times New Roman"/>
          <w:sz w:val="24"/>
          <w:szCs w:val="24"/>
        </w:rPr>
        <w:t xml:space="preserve">, правого- </w:t>
      </w:r>
      <w:smartTag w:uri="urn:schemas-microsoft-com:office:smarttags" w:element="metricconverter">
        <w:smartTagPr>
          <w:attr w:name="ProductID" w:val="1 см"/>
        </w:smartTagPr>
        <w:r w:rsidR="00F23F15" w:rsidRPr="00BF1D95">
          <w:rPr>
            <w:rFonts w:ascii="Times New Roman" w:hAnsi="Times New Roman"/>
            <w:sz w:val="24"/>
            <w:szCs w:val="24"/>
          </w:rPr>
          <w:t>1 см</w:t>
        </w:r>
      </w:smartTag>
      <w:r w:rsidR="00F23F15" w:rsidRPr="00BF1D95">
        <w:rPr>
          <w:rFonts w:ascii="Times New Roman" w:hAnsi="Times New Roman"/>
          <w:sz w:val="24"/>
          <w:szCs w:val="24"/>
        </w:rPr>
        <w:t>, верхнего-2см, нижнего-2см.</w:t>
      </w:r>
    </w:p>
    <w:p w:rsidR="00F23F15" w:rsidRPr="00BF1D95" w:rsidRDefault="00BF1D95" w:rsidP="00BF1D95">
      <w:pPr>
        <w:widowControl w:val="0"/>
        <w:shd w:val="clear" w:color="auto" w:fill="FFFFFF"/>
        <w:tabs>
          <w:tab w:val="left" w:pos="360"/>
        </w:tabs>
        <w:autoSpaceDE w:val="0"/>
        <w:autoSpaceDN w:val="0"/>
        <w:adjustRightInd w:val="0"/>
        <w:spacing w:after="0" w:line="240" w:lineRule="auto"/>
        <w:ind w:left="709"/>
        <w:jc w:val="both"/>
        <w:rPr>
          <w:rFonts w:ascii="Times New Roman" w:hAnsi="Times New Roman"/>
          <w:sz w:val="24"/>
          <w:szCs w:val="24"/>
        </w:rPr>
      </w:pPr>
      <w:r>
        <w:rPr>
          <w:rFonts w:ascii="Times New Roman" w:hAnsi="Times New Roman"/>
          <w:sz w:val="24"/>
          <w:szCs w:val="24"/>
        </w:rPr>
        <w:t>-</w:t>
      </w:r>
      <w:r w:rsidR="00F23F15" w:rsidRPr="00BF1D95">
        <w:rPr>
          <w:rFonts w:ascii="Times New Roman" w:hAnsi="Times New Roman"/>
          <w:sz w:val="24"/>
          <w:szCs w:val="24"/>
        </w:rPr>
        <w:t xml:space="preserve">отформатировано по ширине листа </w:t>
      </w:r>
    </w:p>
    <w:p w:rsidR="00F23F15" w:rsidRPr="00BF1D95" w:rsidRDefault="00BF1D95" w:rsidP="00BF1D95">
      <w:pPr>
        <w:widowControl w:val="0"/>
        <w:shd w:val="clear" w:color="auto" w:fill="FFFFFF"/>
        <w:tabs>
          <w:tab w:val="left" w:pos="360"/>
        </w:tabs>
        <w:autoSpaceDE w:val="0"/>
        <w:autoSpaceDN w:val="0"/>
        <w:adjustRightInd w:val="0"/>
        <w:spacing w:after="0" w:line="240" w:lineRule="auto"/>
        <w:ind w:left="709"/>
        <w:jc w:val="both"/>
        <w:rPr>
          <w:rFonts w:ascii="Times New Roman" w:hAnsi="Times New Roman"/>
          <w:sz w:val="24"/>
          <w:szCs w:val="24"/>
        </w:rPr>
      </w:pPr>
      <w:r>
        <w:rPr>
          <w:rFonts w:ascii="Times New Roman" w:hAnsi="Times New Roman"/>
          <w:sz w:val="24"/>
          <w:szCs w:val="24"/>
        </w:rPr>
        <w:t>-</w:t>
      </w:r>
      <w:r w:rsidR="00F23F15" w:rsidRPr="00BF1D95">
        <w:rPr>
          <w:rFonts w:ascii="Times New Roman" w:hAnsi="Times New Roman"/>
          <w:sz w:val="24"/>
          <w:szCs w:val="24"/>
        </w:rPr>
        <w:t>на первой странице необходимо изложить план (содержание) работы.</w:t>
      </w:r>
    </w:p>
    <w:p w:rsidR="00F23F15" w:rsidRPr="00BF1D95" w:rsidRDefault="00F23F15" w:rsidP="00BF1D95">
      <w:pPr>
        <w:widowControl w:val="0"/>
        <w:shd w:val="clear" w:color="auto" w:fill="FFFFFF"/>
        <w:tabs>
          <w:tab w:val="left" w:pos="360"/>
        </w:tabs>
        <w:autoSpaceDE w:val="0"/>
        <w:autoSpaceDN w:val="0"/>
        <w:adjustRightInd w:val="0"/>
        <w:spacing w:after="0" w:line="240" w:lineRule="auto"/>
        <w:ind w:left="709"/>
        <w:jc w:val="both"/>
        <w:rPr>
          <w:rFonts w:ascii="Times New Roman" w:hAnsi="Times New Roman"/>
          <w:sz w:val="24"/>
          <w:szCs w:val="24"/>
        </w:rPr>
      </w:pPr>
      <w:r w:rsidRPr="00BF1D95">
        <w:rPr>
          <w:rFonts w:ascii="Times New Roman" w:hAnsi="Times New Roman"/>
          <w:sz w:val="24"/>
          <w:szCs w:val="24"/>
        </w:rPr>
        <w:t xml:space="preserve"> </w:t>
      </w:r>
      <w:r w:rsidR="00BF1D95">
        <w:rPr>
          <w:rFonts w:ascii="Times New Roman" w:hAnsi="Times New Roman"/>
          <w:sz w:val="24"/>
          <w:szCs w:val="24"/>
        </w:rPr>
        <w:t>-</w:t>
      </w:r>
      <w:r w:rsidRPr="00BF1D95">
        <w:rPr>
          <w:rFonts w:ascii="Times New Roman" w:hAnsi="Times New Roman"/>
          <w:sz w:val="24"/>
          <w:szCs w:val="24"/>
        </w:rPr>
        <w:t>в конце работы необходимо указать источники использованной  литературы</w:t>
      </w:r>
    </w:p>
    <w:p w:rsidR="00F23F15" w:rsidRPr="00BF1D95" w:rsidRDefault="00F23F15" w:rsidP="00BF1D95">
      <w:pPr>
        <w:widowControl w:val="0"/>
        <w:shd w:val="clear" w:color="auto" w:fill="FFFFFF"/>
        <w:tabs>
          <w:tab w:val="left" w:pos="360"/>
        </w:tabs>
        <w:autoSpaceDE w:val="0"/>
        <w:autoSpaceDN w:val="0"/>
        <w:adjustRightInd w:val="0"/>
        <w:spacing w:after="0" w:line="240" w:lineRule="auto"/>
        <w:ind w:left="709"/>
        <w:jc w:val="both"/>
        <w:rPr>
          <w:rFonts w:ascii="Times New Roman" w:hAnsi="Times New Roman"/>
          <w:sz w:val="24"/>
          <w:szCs w:val="24"/>
        </w:rPr>
      </w:pPr>
      <w:r w:rsidRPr="00BF1D95">
        <w:rPr>
          <w:rFonts w:ascii="Times New Roman" w:hAnsi="Times New Roman"/>
          <w:sz w:val="24"/>
          <w:szCs w:val="24"/>
        </w:rPr>
        <w:t>нумерация страниц текста -</w:t>
      </w:r>
    </w:p>
    <w:p w:rsidR="00F23F15" w:rsidRPr="00BF1D95" w:rsidRDefault="00F23F15" w:rsidP="00E861FC">
      <w:pPr>
        <w:shd w:val="clear" w:color="auto" w:fill="FFFFFF"/>
        <w:spacing w:after="0" w:line="240" w:lineRule="auto"/>
        <w:ind w:firstLine="709"/>
        <w:jc w:val="both"/>
        <w:rPr>
          <w:rFonts w:ascii="Times New Roman" w:hAnsi="Times New Roman"/>
          <w:sz w:val="24"/>
          <w:szCs w:val="24"/>
        </w:rPr>
      </w:pPr>
      <w:r w:rsidRPr="00BF1D95">
        <w:rPr>
          <w:rFonts w:ascii="Times New Roman" w:hAnsi="Times New Roman"/>
          <w:sz w:val="24"/>
          <w:szCs w:val="24"/>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23F15" w:rsidRPr="00BF1D95" w:rsidRDefault="00F23F15" w:rsidP="00E861FC">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BF1D95">
        <w:rPr>
          <w:rFonts w:ascii="Times New Roman" w:hAnsi="Times New Roman"/>
          <w:sz w:val="24"/>
          <w:szCs w:val="24"/>
        </w:rPr>
        <w:t>законодательные и нормативно-методические документы и материалы;</w:t>
      </w:r>
    </w:p>
    <w:p w:rsidR="00F23F15" w:rsidRPr="00BF1D95" w:rsidRDefault="00F23F15" w:rsidP="00E861FC">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BF1D95">
        <w:rPr>
          <w:rFonts w:ascii="Times New Roman" w:hAnsi="Times New Roman"/>
          <w:sz w:val="24"/>
          <w:szCs w:val="24"/>
        </w:rPr>
        <w:t>специальная научная отечественная и зарубежная литература (монографии, учебники, научные статьи и т.п.);</w:t>
      </w:r>
    </w:p>
    <w:p w:rsidR="00F23F15" w:rsidRPr="00BF1D95" w:rsidRDefault="00F23F15" w:rsidP="00E861FC">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BF1D95">
        <w:rPr>
          <w:rFonts w:ascii="Times New Roman" w:hAnsi="Times New Roman"/>
          <w:sz w:val="24"/>
          <w:szCs w:val="24"/>
        </w:rPr>
        <w:t>статистические, инструктивные и отчетные материалы предприятий, организаций и учреждений.</w:t>
      </w:r>
    </w:p>
    <w:p w:rsidR="00F23F15" w:rsidRPr="00BF1D95" w:rsidRDefault="00F23F15" w:rsidP="00E861FC">
      <w:pPr>
        <w:shd w:val="clear" w:color="auto" w:fill="FFFFFF"/>
        <w:spacing w:after="0" w:line="240" w:lineRule="auto"/>
        <w:ind w:firstLine="709"/>
        <w:jc w:val="both"/>
        <w:rPr>
          <w:rFonts w:ascii="Times New Roman" w:hAnsi="Times New Roman"/>
          <w:sz w:val="24"/>
          <w:szCs w:val="24"/>
        </w:rPr>
      </w:pPr>
      <w:r w:rsidRPr="00BF1D95">
        <w:rPr>
          <w:rFonts w:ascii="Times New Roman" w:hAnsi="Times New Roman"/>
          <w:sz w:val="24"/>
          <w:szCs w:val="24"/>
        </w:rPr>
        <w:t>Включенная в список литература нумеруется сплошным порядком от первого до последнего названия.</w:t>
      </w:r>
    </w:p>
    <w:p w:rsidR="00F23F15" w:rsidRPr="00BF1D95" w:rsidRDefault="00F23F15" w:rsidP="00E861FC">
      <w:pPr>
        <w:spacing w:after="0" w:line="240" w:lineRule="auto"/>
        <w:ind w:firstLine="709"/>
        <w:jc w:val="both"/>
        <w:rPr>
          <w:rFonts w:ascii="Times New Roman" w:hAnsi="Times New Roman"/>
          <w:iCs/>
          <w:sz w:val="24"/>
          <w:szCs w:val="24"/>
        </w:rPr>
      </w:pPr>
      <w:r w:rsidRPr="00BF1D95">
        <w:rPr>
          <w:rFonts w:ascii="Times New Roman" w:hAnsi="Times New Roman"/>
          <w:sz w:val="24"/>
          <w:szCs w:val="24"/>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BF1D95">
        <w:rPr>
          <w:rFonts w:ascii="Times New Roman" w:hAnsi="Times New Roman"/>
          <w:iCs/>
          <w:sz w:val="24"/>
          <w:szCs w:val="24"/>
        </w:rPr>
        <w:t>.</w:t>
      </w:r>
    </w:p>
    <w:p w:rsidR="00F23F15" w:rsidRPr="00BF1D95" w:rsidRDefault="00F23F15" w:rsidP="00E861FC">
      <w:pPr>
        <w:shd w:val="clear" w:color="auto" w:fill="FFFFFF"/>
        <w:spacing w:after="0" w:line="240" w:lineRule="auto"/>
        <w:ind w:firstLine="709"/>
        <w:jc w:val="both"/>
        <w:rPr>
          <w:rFonts w:ascii="Times New Roman" w:hAnsi="Times New Roman"/>
          <w:sz w:val="24"/>
          <w:szCs w:val="24"/>
        </w:rPr>
      </w:pPr>
      <w:r w:rsidRPr="00BF1D95">
        <w:rPr>
          <w:rFonts w:ascii="Times New Roman" w:hAnsi="Times New Roman"/>
          <w:sz w:val="24"/>
          <w:szCs w:val="24"/>
        </w:rPr>
        <w:t>Приложения следует оформлять как продолжение реферата на его последующих страницах.</w:t>
      </w:r>
    </w:p>
    <w:p w:rsidR="00F23F15" w:rsidRPr="00BF1D95" w:rsidRDefault="00F23F15" w:rsidP="00E861FC">
      <w:pPr>
        <w:shd w:val="clear" w:color="auto" w:fill="FFFFFF"/>
        <w:spacing w:after="0" w:line="240" w:lineRule="auto"/>
        <w:ind w:firstLine="709"/>
        <w:jc w:val="both"/>
        <w:rPr>
          <w:rFonts w:ascii="Times New Roman" w:hAnsi="Times New Roman"/>
          <w:sz w:val="24"/>
          <w:szCs w:val="24"/>
        </w:rPr>
      </w:pPr>
      <w:r w:rsidRPr="00BF1D95">
        <w:rPr>
          <w:rFonts w:ascii="Times New Roman" w:hAnsi="Times New Roman"/>
          <w:sz w:val="24"/>
          <w:szCs w:val="24"/>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F23F15" w:rsidRPr="00BF1D95" w:rsidRDefault="00F23F15" w:rsidP="00E861FC">
      <w:pPr>
        <w:shd w:val="clear" w:color="auto" w:fill="FFFFFF"/>
        <w:spacing w:after="0" w:line="240" w:lineRule="auto"/>
        <w:ind w:firstLine="709"/>
        <w:jc w:val="both"/>
        <w:rPr>
          <w:rFonts w:ascii="Times New Roman" w:hAnsi="Times New Roman"/>
          <w:sz w:val="24"/>
          <w:szCs w:val="24"/>
        </w:rPr>
      </w:pPr>
      <w:r w:rsidRPr="00BF1D95">
        <w:rPr>
          <w:rFonts w:ascii="Times New Roman" w:hAnsi="Times New Roman"/>
          <w:sz w:val="24"/>
          <w:szCs w:val="24"/>
        </w:rPr>
        <w:t>Приложения следует нумеровать порядковой нумерацией арабскими цифрами.</w:t>
      </w:r>
    </w:p>
    <w:p w:rsidR="00F23F15" w:rsidRPr="00BF1D95" w:rsidRDefault="00F23F15" w:rsidP="00E861FC">
      <w:pPr>
        <w:shd w:val="clear" w:color="auto" w:fill="FFFFFF"/>
        <w:spacing w:after="0" w:line="240" w:lineRule="auto"/>
        <w:ind w:firstLine="709"/>
        <w:jc w:val="both"/>
        <w:rPr>
          <w:rFonts w:ascii="Times New Roman" w:hAnsi="Times New Roman"/>
          <w:sz w:val="24"/>
          <w:szCs w:val="24"/>
        </w:rPr>
      </w:pPr>
      <w:r w:rsidRPr="00BF1D95">
        <w:rPr>
          <w:rFonts w:ascii="Times New Roman" w:hAnsi="Times New Roman"/>
          <w:sz w:val="24"/>
          <w:szCs w:val="24"/>
        </w:rPr>
        <w:t>На все приложения в тексте работы должны быть ссылки. Располагать приложения следует в порядке появления ссылок на них в тексте.</w:t>
      </w:r>
    </w:p>
    <w:p w:rsidR="00F23F15" w:rsidRPr="00BF1D95" w:rsidRDefault="00F23F15" w:rsidP="00E861FC">
      <w:pPr>
        <w:spacing w:after="0" w:line="240" w:lineRule="auto"/>
        <w:ind w:firstLine="709"/>
        <w:jc w:val="both"/>
        <w:rPr>
          <w:rFonts w:ascii="Times New Roman" w:hAnsi="Times New Roman"/>
          <w:bCs/>
          <w:sz w:val="24"/>
          <w:szCs w:val="24"/>
        </w:rPr>
      </w:pPr>
      <w:r w:rsidRPr="00BF1D95">
        <w:rPr>
          <w:rFonts w:ascii="Times New Roman" w:hAnsi="Times New Roman"/>
          <w:bCs/>
          <w:sz w:val="24"/>
          <w:szCs w:val="24"/>
        </w:rPr>
        <w:lastRenderedPageBreak/>
        <w:t xml:space="preserve">Критерии оценки </w:t>
      </w:r>
      <w:r w:rsidRPr="00BF1D95">
        <w:rPr>
          <w:rFonts w:ascii="Times New Roman" w:hAnsi="Times New Roman"/>
          <w:sz w:val="24"/>
          <w:szCs w:val="24"/>
        </w:rPr>
        <w:t>реферата</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rPr>
        <w:t>Срок сдачи готового реферата определяется утвержденным графиком.</w:t>
      </w:r>
    </w:p>
    <w:p w:rsidR="00F23F1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840B43" w:rsidRPr="00BF1D95" w:rsidRDefault="00840B43" w:rsidP="00E861FC">
      <w:pPr>
        <w:spacing w:after="0" w:line="240" w:lineRule="auto"/>
        <w:ind w:firstLine="709"/>
        <w:jc w:val="both"/>
        <w:rPr>
          <w:rFonts w:ascii="Times New Roman" w:hAnsi="Times New Roman"/>
          <w:sz w:val="24"/>
          <w:szCs w:val="24"/>
        </w:rPr>
      </w:pPr>
    </w:p>
    <w:p w:rsidR="00F23F15" w:rsidRPr="00BF1D95" w:rsidRDefault="00F23F15" w:rsidP="00840B43">
      <w:pPr>
        <w:pStyle w:val="1"/>
      </w:pPr>
      <w:bookmarkStart w:id="17" w:name="_Toc341102556"/>
      <w:bookmarkStart w:id="18" w:name="_Toc341106314"/>
      <w:bookmarkStart w:id="19" w:name="_Toc96885158"/>
      <w:r w:rsidRPr="00BF1D95">
        <w:t>Методические рекомендации по подготовке презентации</w:t>
      </w:r>
      <w:bookmarkEnd w:id="17"/>
      <w:bookmarkEnd w:id="18"/>
      <w:bookmarkEnd w:id="19"/>
    </w:p>
    <w:p w:rsidR="00F23F15" w:rsidRPr="00BF1D95" w:rsidRDefault="00F23F15" w:rsidP="00E861FC">
      <w:pPr>
        <w:pStyle w:val="3f3f3f3f3f3f3f3f3f3f3f3f3f2"/>
        <w:ind w:firstLine="709"/>
      </w:pPr>
      <w:r w:rsidRPr="00BF1D95">
        <w:t xml:space="preserve">Компьютерную презентацию, сопровождающую выступление докладчика, удобнее всего подготовить в программе MS </w:t>
      </w:r>
      <w:proofErr w:type="spellStart"/>
      <w:r w:rsidRPr="00BF1D95">
        <w:t>PowerPoint</w:t>
      </w:r>
      <w:proofErr w:type="spellEnd"/>
      <w:r w:rsidRPr="00BF1D95">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w:t>
      </w:r>
      <w:proofErr w:type="gramStart"/>
      <w:r w:rsidRPr="00BF1D95">
        <w:t>собравшимся</w:t>
      </w:r>
      <w:proofErr w:type="gramEnd"/>
      <w:r w:rsidRPr="00BF1D95">
        <w:t xml:space="preserve">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F23F15" w:rsidRPr="00BF1D95" w:rsidRDefault="00F23F15" w:rsidP="00E861FC">
      <w:pPr>
        <w:snapToGrid w:val="0"/>
        <w:spacing w:after="0" w:line="240" w:lineRule="auto"/>
        <w:ind w:firstLine="709"/>
        <w:jc w:val="both"/>
        <w:rPr>
          <w:rFonts w:ascii="Times New Roman" w:hAnsi="Times New Roman"/>
          <w:sz w:val="24"/>
          <w:szCs w:val="24"/>
        </w:rPr>
      </w:pPr>
      <w:r w:rsidRPr="00BF1D95">
        <w:rPr>
          <w:rFonts w:ascii="Times New Roman" w:hAnsi="Times New Roman"/>
          <w:sz w:val="24"/>
          <w:szCs w:val="24"/>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F23F15" w:rsidRPr="00BF1D95" w:rsidRDefault="00F23F15" w:rsidP="00E861FC">
      <w:pPr>
        <w:snapToGrid w:val="0"/>
        <w:spacing w:after="0" w:line="240" w:lineRule="auto"/>
        <w:ind w:firstLine="709"/>
        <w:jc w:val="both"/>
        <w:rPr>
          <w:rFonts w:ascii="Times New Roman" w:hAnsi="Times New Roman"/>
          <w:sz w:val="24"/>
          <w:szCs w:val="24"/>
        </w:rPr>
      </w:pPr>
      <w:r w:rsidRPr="00BF1D95">
        <w:rPr>
          <w:rFonts w:ascii="Times New Roman" w:hAnsi="Times New Roman"/>
          <w:sz w:val="24"/>
          <w:szCs w:val="24"/>
          <w:u w:val="single"/>
        </w:rPr>
        <w:t>1 стратегия</w:t>
      </w:r>
      <w:r w:rsidRPr="00BF1D95">
        <w:rPr>
          <w:rFonts w:ascii="Times New Roman" w:hAnsi="Times New Roman"/>
          <w:sz w:val="24"/>
          <w:szCs w:val="24"/>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F23F15" w:rsidRPr="00BF1D95" w:rsidRDefault="00840B43" w:rsidP="00840B43">
      <w:pPr>
        <w:snapToGrid w:val="0"/>
        <w:spacing w:after="0" w:line="240" w:lineRule="auto"/>
        <w:ind w:firstLine="709"/>
        <w:jc w:val="both"/>
        <w:rPr>
          <w:rFonts w:ascii="Times New Roman" w:hAnsi="Times New Roman"/>
          <w:sz w:val="24"/>
          <w:szCs w:val="24"/>
        </w:rPr>
      </w:pPr>
      <w:r>
        <w:rPr>
          <w:rFonts w:ascii="Times New Roman" w:hAnsi="Times New Roman"/>
          <w:sz w:val="24"/>
          <w:szCs w:val="24"/>
        </w:rPr>
        <w:t>-</w:t>
      </w:r>
      <w:r w:rsidR="00F23F15" w:rsidRPr="00BF1D95">
        <w:rPr>
          <w:rFonts w:ascii="Times New Roman" w:hAnsi="Times New Roman"/>
          <w:sz w:val="24"/>
          <w:szCs w:val="24"/>
        </w:rPr>
        <w:t>объем текста на слайде – не больше 7 строк;</w:t>
      </w:r>
    </w:p>
    <w:p w:rsidR="00F23F15" w:rsidRPr="00BF1D95" w:rsidRDefault="00840B43" w:rsidP="00840B43">
      <w:pPr>
        <w:snapToGrid w:val="0"/>
        <w:spacing w:after="0" w:line="240" w:lineRule="auto"/>
        <w:ind w:firstLine="709"/>
        <w:jc w:val="both"/>
        <w:rPr>
          <w:rFonts w:ascii="Times New Roman" w:hAnsi="Times New Roman"/>
          <w:sz w:val="24"/>
          <w:szCs w:val="24"/>
        </w:rPr>
      </w:pPr>
      <w:r>
        <w:rPr>
          <w:rFonts w:ascii="Times New Roman" w:hAnsi="Times New Roman"/>
          <w:sz w:val="24"/>
          <w:szCs w:val="24"/>
        </w:rPr>
        <w:t>-</w:t>
      </w:r>
      <w:r w:rsidR="00F23F15" w:rsidRPr="00BF1D95">
        <w:rPr>
          <w:rFonts w:ascii="Times New Roman" w:hAnsi="Times New Roman"/>
          <w:sz w:val="24"/>
          <w:szCs w:val="24"/>
        </w:rPr>
        <w:t>маркированный/нумерованный список содержит не более 7 элементов;</w:t>
      </w:r>
    </w:p>
    <w:p w:rsidR="00F23F15" w:rsidRPr="00BF1D95" w:rsidRDefault="00840B43" w:rsidP="00840B43">
      <w:pPr>
        <w:snapToGrid w:val="0"/>
        <w:spacing w:after="0" w:line="240" w:lineRule="auto"/>
        <w:ind w:firstLine="709"/>
        <w:jc w:val="both"/>
        <w:rPr>
          <w:rFonts w:ascii="Times New Roman" w:hAnsi="Times New Roman"/>
          <w:sz w:val="24"/>
          <w:szCs w:val="24"/>
        </w:rPr>
      </w:pPr>
      <w:r>
        <w:rPr>
          <w:rFonts w:ascii="Times New Roman" w:hAnsi="Times New Roman"/>
          <w:sz w:val="24"/>
          <w:szCs w:val="24"/>
        </w:rPr>
        <w:t>-</w:t>
      </w:r>
      <w:r w:rsidR="00F23F15" w:rsidRPr="00BF1D95">
        <w:rPr>
          <w:rFonts w:ascii="Times New Roman" w:hAnsi="Times New Roman"/>
          <w:sz w:val="24"/>
          <w:szCs w:val="24"/>
        </w:rPr>
        <w:t>отсутствуют знаки пунктуации в конце строк в маркированных и нумерованных списках;</w:t>
      </w:r>
    </w:p>
    <w:p w:rsidR="00F23F15" w:rsidRPr="00BF1D95" w:rsidRDefault="00840B43" w:rsidP="00840B43">
      <w:pPr>
        <w:snapToGrid w:val="0"/>
        <w:spacing w:after="0" w:line="240" w:lineRule="auto"/>
        <w:ind w:firstLine="709"/>
        <w:jc w:val="both"/>
        <w:rPr>
          <w:rFonts w:ascii="Times New Roman" w:hAnsi="Times New Roman"/>
          <w:sz w:val="24"/>
          <w:szCs w:val="24"/>
        </w:rPr>
      </w:pPr>
      <w:r>
        <w:rPr>
          <w:rFonts w:ascii="Times New Roman" w:hAnsi="Times New Roman"/>
          <w:sz w:val="24"/>
          <w:szCs w:val="24"/>
        </w:rPr>
        <w:t>-</w:t>
      </w:r>
      <w:r w:rsidR="00F23F15" w:rsidRPr="00BF1D95">
        <w:rPr>
          <w:rFonts w:ascii="Times New Roman" w:hAnsi="Times New Roman"/>
          <w:sz w:val="24"/>
          <w:szCs w:val="24"/>
        </w:rPr>
        <w:t>значимая информация выделяется с помощью цвета, кегля, эффектов анимации.</w:t>
      </w:r>
    </w:p>
    <w:p w:rsidR="00F23F15" w:rsidRPr="00BF1D95" w:rsidRDefault="00F23F15" w:rsidP="00840B43">
      <w:pPr>
        <w:snapToGrid w:val="0"/>
        <w:spacing w:after="0" w:line="240" w:lineRule="auto"/>
        <w:ind w:firstLine="709"/>
        <w:jc w:val="both"/>
        <w:rPr>
          <w:rFonts w:ascii="Times New Roman" w:hAnsi="Times New Roman"/>
          <w:sz w:val="24"/>
          <w:szCs w:val="24"/>
        </w:rPr>
      </w:pPr>
      <w:r w:rsidRPr="00BF1D95">
        <w:rPr>
          <w:rFonts w:ascii="Times New Roman" w:hAnsi="Times New Roman"/>
          <w:sz w:val="24"/>
          <w:szCs w:val="24"/>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F23F15" w:rsidRPr="00BF1D95" w:rsidRDefault="00F23F15" w:rsidP="00840B43">
      <w:pPr>
        <w:snapToGrid w:val="0"/>
        <w:spacing w:after="0" w:line="240" w:lineRule="auto"/>
        <w:ind w:firstLine="709"/>
        <w:jc w:val="both"/>
        <w:rPr>
          <w:rFonts w:ascii="Times New Roman" w:hAnsi="Times New Roman"/>
          <w:sz w:val="24"/>
          <w:szCs w:val="24"/>
        </w:rPr>
      </w:pPr>
      <w:r w:rsidRPr="00BF1D95">
        <w:rPr>
          <w:rFonts w:ascii="Times New Roman" w:hAnsi="Times New Roman"/>
          <w:sz w:val="24"/>
          <w:szCs w:val="24"/>
          <w:u w:val="single"/>
        </w:rPr>
        <w:t>2 стратегия</w:t>
      </w:r>
      <w:r w:rsidRPr="00BF1D95">
        <w:rPr>
          <w:rFonts w:ascii="Times New Roman" w:hAnsi="Times New Roman"/>
          <w:sz w:val="24"/>
          <w:szCs w:val="24"/>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F23F15" w:rsidRPr="00BF1D95" w:rsidRDefault="00840B43" w:rsidP="00840B43">
      <w:pPr>
        <w:pStyle w:val="af0"/>
        <w:spacing w:before="0" w:beforeAutospacing="0" w:after="0" w:afterAutospacing="0"/>
        <w:ind w:firstLine="709"/>
        <w:jc w:val="both"/>
      </w:pPr>
      <w:r>
        <w:t>-</w:t>
      </w:r>
      <w:r w:rsidR="00F23F15" w:rsidRPr="00BF1D95">
        <w:t>выбранные средства визуализации информации (таблицы, схемы, графики и т. д.) соответствуют содержанию;</w:t>
      </w:r>
    </w:p>
    <w:p w:rsidR="00F23F15" w:rsidRPr="00BF1D95" w:rsidRDefault="00840B43" w:rsidP="00840B43">
      <w:pPr>
        <w:pStyle w:val="af0"/>
        <w:spacing w:before="0" w:beforeAutospacing="0" w:after="0" w:afterAutospacing="0"/>
        <w:ind w:firstLine="709"/>
        <w:jc w:val="both"/>
      </w:pPr>
      <w:r>
        <w:t>-</w:t>
      </w:r>
      <w:r w:rsidR="00F23F15" w:rsidRPr="00BF1D95">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color w:val="000000"/>
          <w:sz w:val="24"/>
          <w:szCs w:val="24"/>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BF1D95">
        <w:rPr>
          <w:rFonts w:ascii="Times New Roman" w:hAnsi="Times New Roman"/>
          <w:sz w:val="24"/>
          <w:szCs w:val="24"/>
        </w:rPr>
        <w:t>Наиболее важная информация должна располагаться в центре экрана.</w:t>
      </w:r>
    </w:p>
    <w:p w:rsidR="00F23F15" w:rsidRPr="00BF1D95" w:rsidRDefault="00F23F15" w:rsidP="00E861FC">
      <w:pPr>
        <w:pStyle w:val="af0"/>
        <w:spacing w:before="0" w:beforeAutospacing="0" w:after="0" w:afterAutospacing="0"/>
        <w:ind w:firstLine="709"/>
        <w:jc w:val="both"/>
      </w:pPr>
      <w:r w:rsidRPr="00BF1D95">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BF1D95">
        <w:rPr>
          <w:i/>
        </w:rPr>
        <w:t>вспомогательный</w:t>
      </w:r>
      <w:r w:rsidRPr="00BF1D95">
        <w:t xml:space="preserve"> материал, но я его хочу пропустить, чтобы не перегружать выступление подробностями». Правда, такой прием делать в </w:t>
      </w:r>
      <w:r w:rsidRPr="00BF1D95">
        <w:rPr>
          <w:i/>
        </w:rPr>
        <w:t>начале</w:t>
      </w:r>
      <w:r w:rsidRPr="00BF1D95">
        <w:t xml:space="preserve"> и в </w:t>
      </w:r>
      <w:r w:rsidRPr="00BF1D95">
        <w:rPr>
          <w:i/>
        </w:rPr>
        <w:t>конце</w:t>
      </w:r>
      <w:r w:rsidRPr="00BF1D95">
        <w:t xml:space="preserve"> презентации – рискованно, оптимальный вариант – в середине выступления.</w:t>
      </w:r>
    </w:p>
    <w:p w:rsidR="00F23F15" w:rsidRPr="00BF1D95" w:rsidRDefault="00F23F15" w:rsidP="00E861FC">
      <w:pPr>
        <w:pStyle w:val="af0"/>
        <w:spacing w:before="0" w:beforeAutospacing="0" w:after="0" w:afterAutospacing="0"/>
        <w:ind w:firstLine="709"/>
        <w:jc w:val="both"/>
      </w:pPr>
      <w:r w:rsidRPr="00BF1D95">
        <w:lastRenderedPageBreak/>
        <w:t>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w:t>
      </w:r>
      <w:proofErr w:type="gramStart"/>
      <w:r w:rsidRPr="00BF1D95">
        <w:t xml:space="preserve"> А</w:t>
      </w:r>
      <w:proofErr w:type="gramEnd"/>
      <w:r w:rsidRPr="00BF1D95">
        <w:t xml:space="preserve">,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F23F15" w:rsidRPr="00BF1D95" w:rsidRDefault="00F23F15" w:rsidP="00E861FC">
      <w:pPr>
        <w:pStyle w:val="af0"/>
        <w:spacing w:before="0" w:beforeAutospacing="0" w:after="0" w:afterAutospacing="0"/>
        <w:ind w:firstLine="709"/>
        <w:jc w:val="both"/>
      </w:pPr>
      <w:r w:rsidRPr="00BF1D95">
        <w:t xml:space="preserve">Особо тщательно необходимо отнестись к </w:t>
      </w:r>
      <w:r w:rsidRPr="00BF1D95">
        <w:rPr>
          <w:b/>
          <w:i/>
        </w:rPr>
        <w:t>оформлению презентации</w:t>
      </w:r>
      <w:r w:rsidRPr="00BF1D95">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BF1D95">
        <w:rPr>
          <w:rFonts w:ascii="Times New Roman" w:hAnsi="Times New Roman"/>
          <w:color w:val="000000"/>
          <w:sz w:val="24"/>
          <w:szCs w:val="24"/>
        </w:rPr>
        <w:t xml:space="preserve">звуковые эффекты в ходе демонстрации презентации. Наилучшими являются контрастные </w:t>
      </w:r>
      <w:r w:rsidRPr="00BF1D95">
        <w:rPr>
          <w:rFonts w:ascii="Times New Roman" w:hAnsi="Times New Roman"/>
          <w:sz w:val="24"/>
          <w:szCs w:val="24"/>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BF1D95">
        <w:rPr>
          <w:rFonts w:ascii="Times New Roman" w:hAnsi="Times New Roman"/>
          <w:color w:val="000000"/>
          <w:sz w:val="24"/>
          <w:szCs w:val="24"/>
        </w:rPr>
        <w:t xml:space="preserve">Желательно, чтобы на слайдах оставались поля, не менее </w:t>
      </w:r>
      <w:smartTag w:uri="urn:schemas-microsoft-com:office:smarttags" w:element="metricconverter">
        <w:smartTagPr>
          <w:attr w:name="ProductID" w:val="1 см"/>
        </w:smartTagPr>
        <w:r w:rsidRPr="00BF1D95">
          <w:rPr>
            <w:rFonts w:ascii="Times New Roman" w:hAnsi="Times New Roman"/>
            <w:color w:val="000000"/>
            <w:sz w:val="24"/>
            <w:szCs w:val="24"/>
          </w:rPr>
          <w:t>1 см</w:t>
        </w:r>
      </w:smartTag>
      <w:r w:rsidRPr="00BF1D95">
        <w:rPr>
          <w:rFonts w:ascii="Times New Roman" w:hAnsi="Times New Roman"/>
          <w:color w:val="000000"/>
          <w:sz w:val="24"/>
          <w:szCs w:val="24"/>
        </w:rPr>
        <w:t xml:space="preserve"> с каждой стороны. </w:t>
      </w:r>
      <w:r w:rsidRPr="00BF1D95">
        <w:rPr>
          <w:rFonts w:ascii="Times New Roman" w:hAnsi="Times New Roman"/>
          <w:sz w:val="24"/>
          <w:szCs w:val="24"/>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rPr>
        <w:t xml:space="preserve">Диаграммы готовятся с использованием мастера диаграмм табличного процессора </w:t>
      </w:r>
      <w:proofErr w:type="spellStart"/>
      <w:r w:rsidRPr="00BF1D95">
        <w:rPr>
          <w:rFonts w:ascii="Times New Roman" w:hAnsi="Times New Roman"/>
          <w:sz w:val="24"/>
          <w:szCs w:val="24"/>
          <w:lang w:val="en-US"/>
        </w:rPr>
        <w:t>MSExcel</w:t>
      </w:r>
      <w:proofErr w:type="spellEnd"/>
      <w:r w:rsidRPr="00BF1D95">
        <w:rPr>
          <w:rFonts w:ascii="Times New Roman" w:hAnsi="Times New Roman"/>
          <w:sz w:val="24"/>
          <w:szCs w:val="24"/>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BF1D95">
        <w:rPr>
          <w:rFonts w:ascii="Times New Roman" w:hAnsi="Times New Roman"/>
          <w:sz w:val="24"/>
          <w:szCs w:val="24"/>
          <w:lang w:val="en-US"/>
        </w:rPr>
        <w:t>MSOffice</w:t>
      </w:r>
      <w:r w:rsidRPr="00BF1D95">
        <w:rPr>
          <w:rFonts w:ascii="Times New Roman" w:hAnsi="Times New Roman"/>
          <w:sz w:val="24"/>
          <w:szCs w:val="24"/>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BF1D95">
        <w:rPr>
          <w:rFonts w:ascii="Times New Roman" w:hAnsi="Times New Roman"/>
          <w:color w:val="000000"/>
          <w:sz w:val="24"/>
          <w:szCs w:val="24"/>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rPr>
        <w:t xml:space="preserve">Табличная информация вставляется в материалы как таблица текстового процессора </w:t>
      </w:r>
      <w:r w:rsidRPr="00BF1D95">
        <w:rPr>
          <w:rFonts w:ascii="Times New Roman" w:hAnsi="Times New Roman"/>
          <w:sz w:val="24"/>
          <w:szCs w:val="24"/>
          <w:lang w:val="en-US"/>
        </w:rPr>
        <w:t>MSWord</w:t>
      </w:r>
      <w:r w:rsidRPr="00BF1D95">
        <w:rPr>
          <w:rFonts w:ascii="Times New Roman" w:hAnsi="Times New Roman"/>
          <w:sz w:val="24"/>
          <w:szCs w:val="24"/>
        </w:rPr>
        <w:t xml:space="preserve"> или табличного процессора </w:t>
      </w:r>
      <w:proofErr w:type="spellStart"/>
      <w:r w:rsidRPr="00BF1D95">
        <w:rPr>
          <w:rFonts w:ascii="Times New Roman" w:hAnsi="Times New Roman"/>
          <w:sz w:val="24"/>
          <w:szCs w:val="24"/>
          <w:lang w:val="en-US"/>
        </w:rPr>
        <w:t>MSExcel</w:t>
      </w:r>
      <w:proofErr w:type="spellEnd"/>
      <w:r w:rsidRPr="00BF1D95">
        <w:rPr>
          <w:rFonts w:ascii="Times New Roman" w:hAnsi="Times New Roman"/>
          <w:sz w:val="24"/>
          <w:szCs w:val="24"/>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BF1D95">
          <w:rPr>
            <w:rFonts w:ascii="Times New Roman" w:hAnsi="Times New Roman"/>
            <w:sz w:val="24"/>
            <w:szCs w:val="24"/>
          </w:rPr>
          <w:t xml:space="preserve">18 </w:t>
        </w:r>
        <w:r w:rsidRPr="00BF1D95">
          <w:rPr>
            <w:rFonts w:ascii="Times New Roman" w:hAnsi="Times New Roman"/>
            <w:sz w:val="24"/>
            <w:szCs w:val="24"/>
            <w:lang w:val="en-US"/>
          </w:rPr>
          <w:t>pt</w:t>
        </w:r>
      </w:smartTag>
      <w:r w:rsidRPr="00BF1D95">
        <w:rPr>
          <w:rFonts w:ascii="Times New Roman" w:hAnsi="Times New Roman"/>
          <w:sz w:val="24"/>
          <w:szCs w:val="24"/>
        </w:rPr>
        <w:t>. Таблицы и диаграммы размещаются на светлом или белом фоне.</w:t>
      </w:r>
    </w:p>
    <w:p w:rsidR="00F23F15" w:rsidRPr="00BF1D95" w:rsidRDefault="00F23F15" w:rsidP="00E861FC">
      <w:pPr>
        <w:pStyle w:val="af0"/>
        <w:spacing w:before="0" w:beforeAutospacing="0" w:after="0" w:afterAutospacing="0"/>
        <w:ind w:firstLine="709"/>
        <w:jc w:val="both"/>
        <w:rPr>
          <w:color w:val="000000"/>
        </w:rPr>
      </w:pPr>
      <w:r w:rsidRPr="00BF1D95">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F23F15" w:rsidRPr="00BF1D95" w:rsidRDefault="00F23F15" w:rsidP="00E861FC">
      <w:pPr>
        <w:pStyle w:val="af0"/>
        <w:spacing w:before="0" w:beforeAutospacing="0" w:after="0" w:afterAutospacing="0"/>
        <w:ind w:firstLine="709"/>
        <w:jc w:val="both"/>
        <w:rPr>
          <w:color w:val="000000"/>
        </w:rPr>
      </w:pPr>
      <w:r w:rsidRPr="00BF1D95">
        <w:rPr>
          <w:color w:val="000000"/>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w:t>
      </w:r>
      <w:r w:rsidRPr="00BF1D95">
        <w:rPr>
          <w:color w:val="000000"/>
        </w:rPr>
        <w:lastRenderedPageBreak/>
        <w:t xml:space="preserve">дает возможность еще раз напомнить слушателям тему выступления и имя докладчика и либо перейти к вопросам, либо завершить выступление. </w:t>
      </w:r>
    </w:p>
    <w:p w:rsidR="00F23F15" w:rsidRPr="00BF1D95" w:rsidRDefault="00F23F15" w:rsidP="00E861FC">
      <w:pPr>
        <w:pStyle w:val="af0"/>
        <w:spacing w:before="0" w:beforeAutospacing="0" w:after="0" w:afterAutospacing="0"/>
        <w:ind w:firstLine="709"/>
        <w:jc w:val="both"/>
        <w:rPr>
          <w:color w:val="000000"/>
        </w:rPr>
      </w:pPr>
      <w:r w:rsidRPr="00BF1D95">
        <w:rPr>
          <w:color w:val="000000"/>
        </w:rPr>
        <w:t xml:space="preserve">Для показа файл презентации необходимо сохранить в формате «Демонстрация </w:t>
      </w:r>
      <w:proofErr w:type="spellStart"/>
      <w:r w:rsidRPr="00BF1D95">
        <w:rPr>
          <w:color w:val="000000"/>
        </w:rPr>
        <w:t>PowerP</w:t>
      </w:r>
      <w:proofErr w:type="gramStart"/>
      <w:r w:rsidRPr="00BF1D95">
        <w:rPr>
          <w:color w:val="000000"/>
        </w:rPr>
        <w:t>о</w:t>
      </w:r>
      <w:proofErr w:type="gramEnd"/>
      <w:r w:rsidRPr="00BF1D95">
        <w:rPr>
          <w:color w:val="000000"/>
        </w:rPr>
        <w:t>int</w:t>
      </w:r>
      <w:proofErr w:type="spellEnd"/>
      <w:r w:rsidRPr="00BF1D95">
        <w:rPr>
          <w:color w:val="000000"/>
        </w:rPr>
        <w:t xml:space="preserve">» (Файл — Сохранить как — Тип файла — Демонстрация </w:t>
      </w:r>
      <w:proofErr w:type="spellStart"/>
      <w:r w:rsidRPr="00BF1D95">
        <w:rPr>
          <w:color w:val="000000"/>
        </w:rPr>
        <w:t>PowerPоint</w:t>
      </w:r>
      <w:proofErr w:type="spellEnd"/>
      <w:r w:rsidRPr="00BF1D95">
        <w:rPr>
          <w:color w:val="000000"/>
        </w:rPr>
        <w:t>). В этом случае презентация автоматически открывается в режиме полноэкранного показа (</w:t>
      </w:r>
      <w:proofErr w:type="spellStart"/>
      <w:r w:rsidRPr="00BF1D95">
        <w:rPr>
          <w:color w:val="000000"/>
        </w:rPr>
        <w:t>slideshow</w:t>
      </w:r>
      <w:proofErr w:type="spellEnd"/>
      <w:r w:rsidRPr="00BF1D95">
        <w:rPr>
          <w:color w:val="000000"/>
        </w:rPr>
        <w:t xml:space="preserve">) и слушатели избавлены как от вида рабочего окна программы </w:t>
      </w:r>
      <w:proofErr w:type="spellStart"/>
      <w:r w:rsidRPr="00BF1D95">
        <w:rPr>
          <w:color w:val="000000"/>
        </w:rPr>
        <w:t>PowerPoint</w:t>
      </w:r>
      <w:proofErr w:type="spellEnd"/>
      <w:r w:rsidRPr="00BF1D95">
        <w:rPr>
          <w:color w:val="000000"/>
        </w:rPr>
        <w:t>, так и от потерь времени в начале показа презентации.</w:t>
      </w:r>
    </w:p>
    <w:p w:rsidR="00F23F15" w:rsidRPr="00BF1D95" w:rsidRDefault="00F23F15" w:rsidP="00E861FC">
      <w:pPr>
        <w:pStyle w:val="af0"/>
        <w:spacing w:before="0" w:beforeAutospacing="0" w:after="0" w:afterAutospacing="0"/>
        <w:ind w:firstLine="709"/>
        <w:jc w:val="both"/>
        <w:rPr>
          <w:snapToGrid w:val="0"/>
        </w:rPr>
      </w:pPr>
      <w:r w:rsidRPr="00BF1D95">
        <w:rPr>
          <w:snapToGrid w:val="0"/>
        </w:rPr>
        <w:t>После подготовки презентации полезно проконтролировать себя вопросами:</w:t>
      </w:r>
    </w:p>
    <w:p w:rsidR="00F23F15" w:rsidRPr="00BF1D95" w:rsidRDefault="00840B43" w:rsidP="00840B43">
      <w:pPr>
        <w:spacing w:after="0" w:line="240" w:lineRule="auto"/>
        <w:ind w:firstLine="709"/>
        <w:jc w:val="both"/>
        <w:rPr>
          <w:rFonts w:ascii="Times New Roman" w:hAnsi="Times New Roman"/>
          <w:sz w:val="24"/>
          <w:szCs w:val="24"/>
        </w:rPr>
      </w:pPr>
      <w:r>
        <w:rPr>
          <w:rFonts w:ascii="Times New Roman" w:hAnsi="Times New Roman"/>
          <w:sz w:val="24"/>
          <w:szCs w:val="24"/>
        </w:rPr>
        <w:t>-</w:t>
      </w:r>
      <w:r w:rsidR="00F23F15" w:rsidRPr="00BF1D95">
        <w:rPr>
          <w:rFonts w:ascii="Times New Roman" w:hAnsi="Times New Roman"/>
          <w:sz w:val="24"/>
          <w:szCs w:val="24"/>
        </w:rPr>
        <w:t>удалось ли достичь конечной цели презентации (что удалось определить, объяснить, предложить или продемонстрировать с помощью нее?);</w:t>
      </w:r>
    </w:p>
    <w:p w:rsidR="00F23F15" w:rsidRPr="00BF1D95" w:rsidRDefault="00840B43" w:rsidP="00840B43">
      <w:pPr>
        <w:spacing w:after="0" w:line="240" w:lineRule="auto"/>
        <w:ind w:firstLine="709"/>
        <w:jc w:val="both"/>
        <w:rPr>
          <w:rFonts w:ascii="Times New Roman" w:hAnsi="Times New Roman"/>
          <w:sz w:val="24"/>
          <w:szCs w:val="24"/>
        </w:rPr>
      </w:pPr>
      <w:r>
        <w:rPr>
          <w:rFonts w:ascii="Times New Roman" w:hAnsi="Times New Roman"/>
          <w:sz w:val="24"/>
          <w:szCs w:val="24"/>
        </w:rPr>
        <w:t>-</w:t>
      </w:r>
      <w:r w:rsidR="00F23F15" w:rsidRPr="00BF1D95">
        <w:rPr>
          <w:rFonts w:ascii="Times New Roman" w:hAnsi="Times New Roman"/>
          <w:sz w:val="24"/>
          <w:szCs w:val="24"/>
        </w:rPr>
        <w:t>к каким особенностям объекта презентации удалось привлечь внимание аудитории?</w:t>
      </w:r>
    </w:p>
    <w:p w:rsidR="00F23F15" w:rsidRPr="00BF1D95" w:rsidRDefault="00840B43" w:rsidP="00840B43">
      <w:pPr>
        <w:spacing w:after="0" w:line="240" w:lineRule="auto"/>
        <w:ind w:firstLine="709"/>
        <w:jc w:val="both"/>
        <w:rPr>
          <w:rFonts w:ascii="Times New Roman" w:hAnsi="Times New Roman"/>
          <w:sz w:val="24"/>
          <w:szCs w:val="24"/>
        </w:rPr>
      </w:pPr>
      <w:r>
        <w:rPr>
          <w:rFonts w:ascii="Times New Roman" w:hAnsi="Times New Roman"/>
          <w:sz w:val="24"/>
          <w:szCs w:val="24"/>
        </w:rPr>
        <w:t>-</w:t>
      </w:r>
      <w:r w:rsidR="00F23F15" w:rsidRPr="00BF1D95">
        <w:rPr>
          <w:rFonts w:ascii="Times New Roman" w:hAnsi="Times New Roman"/>
          <w:sz w:val="24"/>
          <w:szCs w:val="24"/>
        </w:rPr>
        <w:t xml:space="preserve">не отвлекает ли созданная презентация от устного выступления? </w:t>
      </w:r>
    </w:p>
    <w:p w:rsidR="00F23F15" w:rsidRPr="00BF1D95" w:rsidRDefault="00F23F15" w:rsidP="00840B43">
      <w:pPr>
        <w:snapToGrid w:val="0"/>
        <w:spacing w:after="0" w:line="240" w:lineRule="auto"/>
        <w:ind w:firstLine="709"/>
        <w:jc w:val="both"/>
        <w:rPr>
          <w:rFonts w:ascii="Times New Roman" w:hAnsi="Times New Roman"/>
          <w:sz w:val="24"/>
          <w:szCs w:val="24"/>
        </w:rPr>
      </w:pPr>
      <w:r w:rsidRPr="00BF1D95">
        <w:rPr>
          <w:rFonts w:ascii="Times New Roman" w:hAnsi="Times New Roman"/>
          <w:sz w:val="24"/>
          <w:szCs w:val="24"/>
        </w:rPr>
        <w:t>После подготовки презентации необходима репетиция выступления.</w:t>
      </w:r>
    </w:p>
    <w:p w:rsidR="00F23F15" w:rsidRPr="00BF1D95" w:rsidRDefault="00F23F15" w:rsidP="00E861FC">
      <w:pPr>
        <w:pStyle w:val="ae"/>
        <w:jc w:val="both"/>
        <w:rPr>
          <w:rFonts w:ascii="Times New Roman" w:hAnsi="Times New Roman"/>
          <w:b/>
          <w:sz w:val="24"/>
          <w:szCs w:val="24"/>
        </w:rPr>
      </w:pPr>
    </w:p>
    <w:p w:rsidR="00840B43" w:rsidRDefault="00840B43">
      <w:pPr>
        <w:rPr>
          <w:rFonts w:ascii="Times New Roman" w:hAnsi="Times New Roman"/>
          <w:b/>
          <w:sz w:val="24"/>
          <w:szCs w:val="24"/>
        </w:rPr>
      </w:pPr>
      <w:r>
        <w:rPr>
          <w:b/>
        </w:rPr>
        <w:br w:type="page"/>
      </w:r>
    </w:p>
    <w:p w:rsidR="003269C8" w:rsidRPr="00BF1D95" w:rsidRDefault="003269C8" w:rsidP="00840B43">
      <w:pPr>
        <w:pStyle w:val="1"/>
        <w:rPr>
          <w:bCs/>
        </w:rPr>
      </w:pPr>
      <w:bookmarkStart w:id="20" w:name="_Toc96885159"/>
      <w:r w:rsidRPr="00BF1D95">
        <w:lastRenderedPageBreak/>
        <w:t>Критерии оценивания выполненных заданий</w:t>
      </w:r>
      <w:bookmarkEnd w:id="20"/>
      <w:r w:rsidRPr="00BF1D95">
        <w:t xml:space="preserve"> </w:t>
      </w:r>
    </w:p>
    <w:p w:rsidR="003269C8" w:rsidRPr="00BF1D95" w:rsidRDefault="003269C8" w:rsidP="00E861FC">
      <w:pPr>
        <w:pStyle w:val="a6"/>
        <w:ind w:left="782"/>
        <w:rPr>
          <w:bCs/>
        </w:rPr>
      </w:pPr>
      <w:r w:rsidRPr="00BF1D95">
        <w:rPr>
          <w:bCs/>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05"/>
        <w:gridCol w:w="2672"/>
        <w:gridCol w:w="2730"/>
        <w:gridCol w:w="2405"/>
      </w:tblGrid>
      <w:tr w:rsidR="008E5309" w:rsidRPr="00BF1D95" w:rsidTr="00761E94">
        <w:trPr>
          <w:trHeight w:val="720"/>
        </w:trPr>
        <w:tc>
          <w:tcPr>
            <w:tcW w:w="1911" w:type="dxa"/>
            <w:vMerge w:val="restart"/>
          </w:tcPr>
          <w:p w:rsidR="008E5309" w:rsidRPr="00BF1D95" w:rsidRDefault="008E5309" w:rsidP="00840B43">
            <w:pPr>
              <w:spacing w:after="0" w:line="240" w:lineRule="auto"/>
              <w:jc w:val="center"/>
              <w:rPr>
                <w:rFonts w:ascii="Times New Roman" w:hAnsi="Times New Roman"/>
                <w:b/>
                <w:bCs/>
                <w:sz w:val="24"/>
                <w:szCs w:val="24"/>
              </w:rPr>
            </w:pPr>
            <w:r w:rsidRPr="00BF1D95">
              <w:rPr>
                <w:rFonts w:ascii="Times New Roman" w:hAnsi="Times New Roman"/>
                <w:b/>
                <w:bCs/>
                <w:sz w:val="24"/>
                <w:szCs w:val="24"/>
              </w:rPr>
              <w:t>Критерии оценки</w:t>
            </w:r>
          </w:p>
        </w:tc>
        <w:tc>
          <w:tcPr>
            <w:tcW w:w="2789" w:type="dxa"/>
            <w:tcBorders>
              <w:bottom w:val="single" w:sz="4" w:space="0" w:color="auto"/>
            </w:tcBorders>
          </w:tcPr>
          <w:p w:rsidR="008E5309" w:rsidRPr="00BF1D95" w:rsidRDefault="008E5309" w:rsidP="00840B43">
            <w:pPr>
              <w:spacing w:after="0" w:line="240" w:lineRule="auto"/>
              <w:jc w:val="center"/>
              <w:rPr>
                <w:rFonts w:ascii="Times New Roman" w:hAnsi="Times New Roman"/>
                <w:b/>
                <w:bCs/>
                <w:sz w:val="24"/>
                <w:szCs w:val="24"/>
              </w:rPr>
            </w:pPr>
            <w:r w:rsidRPr="00BF1D95">
              <w:rPr>
                <w:rFonts w:ascii="Times New Roman" w:hAnsi="Times New Roman"/>
                <w:b/>
                <w:bCs/>
                <w:sz w:val="24"/>
                <w:szCs w:val="24"/>
              </w:rPr>
              <w:t>Работа выполнена</w:t>
            </w:r>
          </w:p>
          <w:p w:rsidR="008E5309" w:rsidRPr="00BF1D95" w:rsidRDefault="008E5309" w:rsidP="00840B43">
            <w:pPr>
              <w:spacing w:after="0" w:line="240" w:lineRule="auto"/>
              <w:jc w:val="center"/>
              <w:rPr>
                <w:rFonts w:ascii="Times New Roman" w:hAnsi="Times New Roman"/>
                <w:b/>
                <w:bCs/>
                <w:sz w:val="24"/>
                <w:szCs w:val="24"/>
              </w:rPr>
            </w:pPr>
          </w:p>
        </w:tc>
        <w:tc>
          <w:tcPr>
            <w:tcW w:w="2792" w:type="dxa"/>
            <w:tcBorders>
              <w:bottom w:val="single" w:sz="4" w:space="0" w:color="auto"/>
            </w:tcBorders>
          </w:tcPr>
          <w:p w:rsidR="008E5309" w:rsidRPr="00BF1D95" w:rsidRDefault="008E5309" w:rsidP="00840B43">
            <w:pPr>
              <w:spacing w:after="0" w:line="240" w:lineRule="auto"/>
              <w:jc w:val="center"/>
              <w:rPr>
                <w:rFonts w:ascii="Times New Roman" w:hAnsi="Times New Roman"/>
                <w:b/>
                <w:bCs/>
                <w:sz w:val="24"/>
                <w:szCs w:val="24"/>
              </w:rPr>
            </w:pPr>
            <w:r w:rsidRPr="00BF1D95">
              <w:rPr>
                <w:rFonts w:ascii="Times New Roman" w:hAnsi="Times New Roman"/>
                <w:b/>
                <w:bCs/>
                <w:sz w:val="24"/>
                <w:szCs w:val="24"/>
              </w:rPr>
              <w:t xml:space="preserve">Работа выполнена </w:t>
            </w:r>
            <w:r w:rsidRPr="00BF1D95">
              <w:rPr>
                <w:rFonts w:ascii="Times New Roman" w:hAnsi="Times New Roman"/>
                <w:b/>
                <w:bCs/>
                <w:sz w:val="24"/>
                <w:szCs w:val="24"/>
              </w:rPr>
              <w:br/>
              <w:t>не полностью</w:t>
            </w:r>
          </w:p>
        </w:tc>
        <w:tc>
          <w:tcPr>
            <w:tcW w:w="2220" w:type="dxa"/>
            <w:tcBorders>
              <w:bottom w:val="single" w:sz="4" w:space="0" w:color="auto"/>
            </w:tcBorders>
          </w:tcPr>
          <w:p w:rsidR="008E5309" w:rsidRPr="00BF1D95" w:rsidRDefault="008E5309" w:rsidP="00840B43">
            <w:pPr>
              <w:spacing w:after="0" w:line="240" w:lineRule="auto"/>
              <w:jc w:val="center"/>
              <w:rPr>
                <w:rFonts w:ascii="Times New Roman" w:hAnsi="Times New Roman"/>
                <w:b/>
                <w:bCs/>
                <w:sz w:val="24"/>
                <w:szCs w:val="24"/>
              </w:rPr>
            </w:pPr>
            <w:r w:rsidRPr="00BF1D95">
              <w:rPr>
                <w:rFonts w:ascii="Times New Roman" w:hAnsi="Times New Roman"/>
                <w:b/>
                <w:bCs/>
                <w:sz w:val="24"/>
                <w:szCs w:val="24"/>
              </w:rPr>
              <w:t xml:space="preserve">Работа </w:t>
            </w:r>
            <w:r w:rsidRPr="00BF1D95">
              <w:rPr>
                <w:rFonts w:ascii="Times New Roman" w:hAnsi="Times New Roman"/>
                <w:b/>
                <w:bCs/>
                <w:sz w:val="24"/>
                <w:szCs w:val="24"/>
              </w:rPr>
              <w:br/>
              <w:t>не выполнена</w:t>
            </w:r>
          </w:p>
        </w:tc>
      </w:tr>
      <w:tr w:rsidR="008E5309" w:rsidRPr="00BF1D95" w:rsidTr="00840B43">
        <w:trPr>
          <w:trHeight w:val="262"/>
        </w:trPr>
        <w:tc>
          <w:tcPr>
            <w:tcW w:w="1911" w:type="dxa"/>
            <w:vMerge/>
          </w:tcPr>
          <w:p w:rsidR="008E5309" w:rsidRPr="00BF1D95" w:rsidRDefault="008E5309" w:rsidP="00840B43">
            <w:pPr>
              <w:spacing w:after="0" w:line="240" w:lineRule="auto"/>
              <w:jc w:val="center"/>
              <w:rPr>
                <w:rFonts w:ascii="Times New Roman" w:hAnsi="Times New Roman"/>
                <w:b/>
                <w:bCs/>
                <w:sz w:val="24"/>
                <w:szCs w:val="24"/>
              </w:rPr>
            </w:pPr>
          </w:p>
        </w:tc>
        <w:tc>
          <w:tcPr>
            <w:tcW w:w="2789" w:type="dxa"/>
            <w:tcBorders>
              <w:top w:val="single" w:sz="4" w:space="0" w:color="auto"/>
            </w:tcBorders>
          </w:tcPr>
          <w:p w:rsidR="008E5309" w:rsidRPr="00BF1D95" w:rsidRDefault="008E5309" w:rsidP="00840B43">
            <w:pPr>
              <w:spacing w:after="0" w:line="240" w:lineRule="auto"/>
              <w:jc w:val="center"/>
              <w:rPr>
                <w:rFonts w:ascii="Times New Roman" w:hAnsi="Times New Roman"/>
                <w:b/>
                <w:bCs/>
                <w:sz w:val="24"/>
                <w:szCs w:val="24"/>
              </w:rPr>
            </w:pPr>
            <w:r w:rsidRPr="00BF1D95">
              <w:rPr>
                <w:rFonts w:ascii="Times New Roman" w:hAnsi="Times New Roman"/>
                <w:b/>
                <w:bCs/>
                <w:sz w:val="24"/>
                <w:szCs w:val="24"/>
              </w:rPr>
              <w:t>Оценка «5»</w:t>
            </w:r>
          </w:p>
        </w:tc>
        <w:tc>
          <w:tcPr>
            <w:tcW w:w="2792" w:type="dxa"/>
            <w:tcBorders>
              <w:top w:val="single" w:sz="4" w:space="0" w:color="auto"/>
            </w:tcBorders>
          </w:tcPr>
          <w:p w:rsidR="008E5309" w:rsidRPr="00BF1D95" w:rsidRDefault="008E5309" w:rsidP="00840B43">
            <w:pPr>
              <w:spacing w:after="0" w:line="240" w:lineRule="auto"/>
              <w:jc w:val="center"/>
              <w:rPr>
                <w:rFonts w:ascii="Times New Roman" w:hAnsi="Times New Roman"/>
                <w:b/>
                <w:bCs/>
                <w:sz w:val="24"/>
                <w:szCs w:val="24"/>
              </w:rPr>
            </w:pPr>
            <w:r w:rsidRPr="00BF1D95">
              <w:rPr>
                <w:rFonts w:ascii="Times New Roman" w:hAnsi="Times New Roman"/>
                <w:b/>
                <w:bCs/>
                <w:sz w:val="24"/>
                <w:szCs w:val="24"/>
              </w:rPr>
              <w:t>Оценка «3-4»</w:t>
            </w:r>
          </w:p>
        </w:tc>
        <w:tc>
          <w:tcPr>
            <w:tcW w:w="2220" w:type="dxa"/>
            <w:tcBorders>
              <w:top w:val="single" w:sz="4" w:space="0" w:color="auto"/>
            </w:tcBorders>
          </w:tcPr>
          <w:p w:rsidR="008E5309" w:rsidRPr="00BF1D95" w:rsidRDefault="008E5309" w:rsidP="00840B43">
            <w:pPr>
              <w:spacing w:after="0" w:line="240" w:lineRule="auto"/>
              <w:jc w:val="center"/>
              <w:rPr>
                <w:rFonts w:ascii="Times New Roman" w:hAnsi="Times New Roman"/>
                <w:b/>
                <w:bCs/>
                <w:sz w:val="24"/>
                <w:szCs w:val="24"/>
              </w:rPr>
            </w:pPr>
            <w:r w:rsidRPr="00BF1D95">
              <w:rPr>
                <w:rFonts w:ascii="Times New Roman" w:hAnsi="Times New Roman"/>
                <w:b/>
                <w:bCs/>
                <w:sz w:val="24"/>
                <w:szCs w:val="24"/>
              </w:rPr>
              <w:t>Оценка «2»</w:t>
            </w:r>
          </w:p>
        </w:tc>
      </w:tr>
      <w:tr w:rsidR="003269C8" w:rsidRPr="00BF1D95" w:rsidTr="00761E94">
        <w:tc>
          <w:tcPr>
            <w:tcW w:w="1911" w:type="dxa"/>
          </w:tcPr>
          <w:p w:rsidR="003269C8" w:rsidRPr="00BF1D95" w:rsidRDefault="003269C8" w:rsidP="00840B43">
            <w:pPr>
              <w:spacing w:after="0" w:line="240" w:lineRule="auto"/>
              <w:rPr>
                <w:rFonts w:ascii="Times New Roman" w:hAnsi="Times New Roman"/>
                <w:sz w:val="24"/>
                <w:szCs w:val="24"/>
              </w:rPr>
            </w:pPr>
            <w:r w:rsidRPr="00BF1D95">
              <w:rPr>
                <w:rFonts w:ascii="Times New Roman" w:hAnsi="Times New Roman"/>
                <w:sz w:val="24"/>
                <w:szCs w:val="24"/>
              </w:rPr>
              <w:t>Соответствие представленной информации заданной теме</w:t>
            </w:r>
          </w:p>
        </w:tc>
        <w:tc>
          <w:tcPr>
            <w:tcW w:w="2789" w:type="dxa"/>
          </w:tcPr>
          <w:p w:rsidR="003269C8" w:rsidRPr="00BF1D95" w:rsidRDefault="003269C8" w:rsidP="00840B43">
            <w:pPr>
              <w:spacing w:after="0" w:line="240" w:lineRule="auto"/>
              <w:rPr>
                <w:rFonts w:ascii="Times New Roman" w:hAnsi="Times New Roman"/>
                <w:color w:val="000000"/>
                <w:sz w:val="24"/>
                <w:szCs w:val="24"/>
              </w:rPr>
            </w:pPr>
            <w:r w:rsidRPr="00BF1D95">
              <w:rPr>
                <w:rFonts w:ascii="Times New Roman" w:hAnsi="Times New Roman"/>
                <w:sz w:val="24"/>
                <w:szCs w:val="24"/>
              </w:rPr>
              <w:t xml:space="preserve">Содержание сообщения полностью соответствует заданной теме, </w:t>
            </w:r>
            <w:r w:rsidRPr="00BF1D95">
              <w:rPr>
                <w:rFonts w:ascii="Times New Roman" w:hAnsi="Times New Roman"/>
                <w:sz w:val="24"/>
                <w:szCs w:val="24"/>
              </w:rPr>
              <w:br/>
              <w:t>тема раскрыта полностью</w:t>
            </w:r>
          </w:p>
        </w:tc>
        <w:tc>
          <w:tcPr>
            <w:tcW w:w="2792" w:type="dxa"/>
          </w:tcPr>
          <w:p w:rsidR="003269C8" w:rsidRPr="00BF1D95"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4"/>
                <w:szCs w:val="24"/>
              </w:rPr>
            </w:pPr>
            <w:r w:rsidRPr="00BF1D95">
              <w:rPr>
                <w:rFonts w:ascii="Times New Roman" w:hAnsi="Times New Roman"/>
                <w:sz w:val="24"/>
                <w:szCs w:val="24"/>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3269C8" w:rsidRPr="00BF1D95"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4"/>
                <w:szCs w:val="24"/>
              </w:rPr>
            </w:pPr>
            <w:proofErr w:type="gramStart"/>
            <w:r w:rsidRPr="00BF1D95">
              <w:rPr>
                <w:rFonts w:ascii="Times New Roman" w:hAnsi="Times New Roman"/>
                <w:sz w:val="24"/>
                <w:szCs w:val="24"/>
              </w:rPr>
              <w:t>Обучающийся</w:t>
            </w:r>
            <w:proofErr w:type="gramEnd"/>
            <w:r w:rsidRPr="00BF1D95">
              <w:rPr>
                <w:rFonts w:ascii="Times New Roman" w:hAnsi="Times New Roman"/>
                <w:sz w:val="24"/>
                <w:szCs w:val="24"/>
              </w:rPr>
              <w:t xml:space="preserve"> работу не выполнил вовсе.</w:t>
            </w:r>
          </w:p>
          <w:p w:rsidR="003269C8" w:rsidRPr="00BF1D95" w:rsidRDefault="003269C8" w:rsidP="00840B43">
            <w:pPr>
              <w:widowControl w:val="0"/>
              <w:autoSpaceDE w:val="0"/>
              <w:autoSpaceDN w:val="0"/>
              <w:adjustRightInd w:val="0"/>
              <w:spacing w:after="0" w:line="240" w:lineRule="auto"/>
              <w:rPr>
                <w:rFonts w:ascii="Times New Roman" w:hAnsi="Times New Roman"/>
                <w:sz w:val="24"/>
                <w:szCs w:val="24"/>
              </w:rPr>
            </w:pPr>
          </w:p>
          <w:p w:rsidR="003269C8" w:rsidRPr="00840B43"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4"/>
                <w:szCs w:val="24"/>
              </w:rPr>
            </w:pPr>
            <w:r w:rsidRPr="00BF1D95">
              <w:rPr>
                <w:rFonts w:ascii="Times New Roman" w:hAnsi="Times New Roman"/>
                <w:sz w:val="24"/>
                <w:szCs w:val="24"/>
              </w:rPr>
              <w:t>Содержание ячеек таблицы  не соответствует заданной теме.</w:t>
            </w:r>
          </w:p>
          <w:p w:rsidR="003269C8" w:rsidRPr="00840B43"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4"/>
                <w:szCs w:val="24"/>
              </w:rPr>
            </w:pPr>
            <w:r w:rsidRPr="00BF1D95">
              <w:rPr>
                <w:rFonts w:ascii="Times New Roman" w:hAnsi="Times New Roman"/>
                <w:sz w:val="24"/>
                <w:szCs w:val="24"/>
              </w:rPr>
              <w:t>Имеются незаполненные ячейки или серьезные множественные ошибки.</w:t>
            </w:r>
          </w:p>
          <w:p w:rsidR="003269C8" w:rsidRPr="00BF1D95"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b/>
                <w:bCs/>
                <w:sz w:val="24"/>
                <w:szCs w:val="24"/>
              </w:rPr>
            </w:pPr>
            <w:r w:rsidRPr="00BF1D95">
              <w:rPr>
                <w:rFonts w:ascii="Times New Roman" w:hAnsi="Times New Roman"/>
                <w:sz w:val="24"/>
                <w:szCs w:val="24"/>
              </w:rPr>
              <w:t xml:space="preserve">Отчет выполнен и оформлен небрежно, </w:t>
            </w:r>
            <w:r w:rsidRPr="00BF1D95">
              <w:rPr>
                <w:rFonts w:ascii="Times New Roman" w:hAnsi="Times New Roman"/>
                <w:sz w:val="24"/>
                <w:szCs w:val="24"/>
              </w:rPr>
              <w:br/>
              <w:t>без соблюдения установленных требований.</w:t>
            </w:r>
          </w:p>
        </w:tc>
      </w:tr>
      <w:tr w:rsidR="003269C8" w:rsidRPr="00BF1D95" w:rsidTr="00761E94">
        <w:trPr>
          <w:trHeight w:val="1441"/>
        </w:trPr>
        <w:tc>
          <w:tcPr>
            <w:tcW w:w="1911" w:type="dxa"/>
          </w:tcPr>
          <w:p w:rsidR="003269C8" w:rsidRPr="00BF1D95" w:rsidRDefault="003269C8" w:rsidP="00840B43">
            <w:pPr>
              <w:spacing w:after="0" w:line="240" w:lineRule="auto"/>
              <w:rPr>
                <w:rFonts w:ascii="Times New Roman" w:hAnsi="Times New Roman"/>
                <w:sz w:val="24"/>
                <w:szCs w:val="24"/>
              </w:rPr>
            </w:pPr>
            <w:r w:rsidRPr="00BF1D95">
              <w:rPr>
                <w:rFonts w:ascii="Times New Roman" w:hAnsi="Times New Roman"/>
                <w:sz w:val="24"/>
                <w:szCs w:val="24"/>
              </w:rPr>
              <w:t>Лаконичность и четкость изложения материала в таблице</w:t>
            </w:r>
          </w:p>
        </w:tc>
        <w:tc>
          <w:tcPr>
            <w:tcW w:w="2789" w:type="dxa"/>
          </w:tcPr>
          <w:p w:rsidR="003269C8" w:rsidRPr="00840B43" w:rsidRDefault="003269C8" w:rsidP="00840B43">
            <w:pPr>
              <w:spacing w:after="0" w:line="240" w:lineRule="auto"/>
              <w:rPr>
                <w:rFonts w:ascii="Times New Roman" w:hAnsi="Times New Roman"/>
                <w:sz w:val="24"/>
                <w:szCs w:val="24"/>
              </w:rPr>
            </w:pPr>
            <w:r w:rsidRPr="00BF1D95">
              <w:rPr>
                <w:rFonts w:ascii="Times New Roman" w:hAnsi="Times New Roman"/>
                <w:sz w:val="24"/>
                <w:szCs w:val="24"/>
              </w:rPr>
              <w:t xml:space="preserve">Материал  в таблице излагается четко и лаконично, </w:t>
            </w:r>
            <w:r w:rsidR="00840B43">
              <w:rPr>
                <w:rFonts w:ascii="Times New Roman" w:hAnsi="Times New Roman"/>
                <w:sz w:val="24"/>
                <w:szCs w:val="24"/>
              </w:rPr>
              <w:t>без лишнего текста и пояснений.</w:t>
            </w:r>
          </w:p>
        </w:tc>
        <w:tc>
          <w:tcPr>
            <w:tcW w:w="2792" w:type="dxa"/>
          </w:tcPr>
          <w:p w:rsidR="003269C8" w:rsidRPr="00BF1D95" w:rsidRDefault="003269C8" w:rsidP="00840B43">
            <w:pPr>
              <w:spacing w:after="0" w:line="240" w:lineRule="auto"/>
              <w:rPr>
                <w:rFonts w:ascii="Times New Roman" w:hAnsi="Times New Roman"/>
                <w:color w:val="000000"/>
                <w:sz w:val="24"/>
                <w:szCs w:val="24"/>
              </w:rPr>
            </w:pPr>
            <w:r w:rsidRPr="00BF1D95">
              <w:rPr>
                <w:rFonts w:ascii="Times New Roman" w:hAnsi="Times New Roman"/>
                <w:sz w:val="24"/>
                <w:szCs w:val="24"/>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3269C8" w:rsidRPr="00BF1D95"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4"/>
                <w:szCs w:val="24"/>
              </w:rPr>
            </w:pPr>
          </w:p>
        </w:tc>
      </w:tr>
      <w:tr w:rsidR="003269C8" w:rsidRPr="00BF1D95" w:rsidTr="00761E94">
        <w:tc>
          <w:tcPr>
            <w:tcW w:w="1911" w:type="dxa"/>
          </w:tcPr>
          <w:p w:rsidR="003269C8" w:rsidRPr="00BF1D95" w:rsidRDefault="003269C8" w:rsidP="00840B43">
            <w:pPr>
              <w:spacing w:after="0" w:line="240" w:lineRule="auto"/>
              <w:rPr>
                <w:rFonts w:ascii="Times New Roman" w:hAnsi="Times New Roman"/>
                <w:sz w:val="24"/>
                <w:szCs w:val="24"/>
              </w:rPr>
            </w:pPr>
            <w:r w:rsidRPr="00BF1D95">
              <w:rPr>
                <w:rFonts w:ascii="Times New Roman" w:hAnsi="Times New Roman"/>
                <w:sz w:val="24"/>
                <w:szCs w:val="24"/>
              </w:rPr>
              <w:t>Правильность оформления</w:t>
            </w:r>
          </w:p>
        </w:tc>
        <w:tc>
          <w:tcPr>
            <w:tcW w:w="2789" w:type="dxa"/>
          </w:tcPr>
          <w:p w:rsidR="003269C8" w:rsidRPr="00BF1D95" w:rsidRDefault="003269C8" w:rsidP="00840B43">
            <w:pPr>
              <w:spacing w:after="0" w:line="240" w:lineRule="auto"/>
              <w:rPr>
                <w:rFonts w:ascii="Times New Roman" w:hAnsi="Times New Roman"/>
                <w:sz w:val="24"/>
                <w:szCs w:val="24"/>
              </w:rPr>
            </w:pPr>
            <w:r w:rsidRPr="00BF1D95">
              <w:rPr>
                <w:rFonts w:ascii="Times New Roman" w:hAnsi="Times New Roman"/>
                <w:sz w:val="24"/>
                <w:szCs w:val="24"/>
              </w:rPr>
              <w:t>Оформление таблицы полностью соответствует требованиям.</w:t>
            </w:r>
          </w:p>
        </w:tc>
        <w:tc>
          <w:tcPr>
            <w:tcW w:w="2792" w:type="dxa"/>
          </w:tcPr>
          <w:p w:rsidR="003269C8" w:rsidRPr="00BF1D95" w:rsidRDefault="003269C8" w:rsidP="00840B43">
            <w:pPr>
              <w:spacing w:after="0" w:line="240" w:lineRule="auto"/>
              <w:rPr>
                <w:rFonts w:ascii="Times New Roman" w:hAnsi="Times New Roman"/>
                <w:color w:val="FF0000"/>
                <w:sz w:val="24"/>
                <w:szCs w:val="24"/>
              </w:rPr>
            </w:pPr>
            <w:r w:rsidRPr="00BF1D95">
              <w:rPr>
                <w:rFonts w:ascii="Times New Roman" w:hAnsi="Times New Roman"/>
                <w:sz w:val="24"/>
                <w:szCs w:val="24"/>
              </w:rPr>
              <w:t>В оформлении таблицы имеются незначительные недочеты  и небольшая небрежность.</w:t>
            </w:r>
          </w:p>
        </w:tc>
        <w:tc>
          <w:tcPr>
            <w:tcW w:w="2220" w:type="dxa"/>
            <w:vMerge/>
          </w:tcPr>
          <w:p w:rsidR="003269C8" w:rsidRPr="00BF1D95" w:rsidRDefault="003269C8" w:rsidP="00840B43">
            <w:pPr>
              <w:spacing w:after="0" w:line="240" w:lineRule="auto"/>
              <w:rPr>
                <w:rFonts w:ascii="Times New Roman" w:hAnsi="Times New Roman"/>
                <w:color w:val="FF0000"/>
                <w:sz w:val="24"/>
                <w:szCs w:val="24"/>
              </w:rPr>
            </w:pPr>
          </w:p>
        </w:tc>
      </w:tr>
    </w:tbl>
    <w:p w:rsidR="00761E94" w:rsidRPr="00BF1D95" w:rsidRDefault="00761E94" w:rsidP="00E861FC">
      <w:pPr>
        <w:spacing w:line="240" w:lineRule="auto"/>
        <w:rPr>
          <w:rFonts w:ascii="Times New Roman" w:hAnsi="Times New Roman"/>
          <w:bCs/>
          <w:sz w:val="24"/>
          <w:szCs w:val="24"/>
        </w:rPr>
      </w:pPr>
    </w:p>
    <w:p w:rsidR="00710742" w:rsidRPr="00BF1D95" w:rsidRDefault="00710742" w:rsidP="00E861FC">
      <w:pPr>
        <w:spacing w:after="0" w:line="240" w:lineRule="auto"/>
        <w:ind w:firstLine="720"/>
        <w:jc w:val="both"/>
        <w:rPr>
          <w:rFonts w:ascii="Times New Roman" w:hAnsi="Times New Roman"/>
          <w:b/>
          <w:sz w:val="24"/>
          <w:szCs w:val="24"/>
        </w:rPr>
      </w:pPr>
      <w:r w:rsidRPr="00BF1D95">
        <w:rPr>
          <w:rFonts w:ascii="Times New Roman" w:hAnsi="Times New Roman"/>
          <w:b/>
          <w:sz w:val="24"/>
          <w:szCs w:val="24"/>
        </w:rPr>
        <w:t>Реферат оценивается по системе:</w:t>
      </w:r>
    </w:p>
    <w:p w:rsidR="00710742" w:rsidRPr="00BF1D95" w:rsidRDefault="00710742" w:rsidP="00E861FC">
      <w:pPr>
        <w:shd w:val="clear" w:color="auto" w:fill="FFFFFF"/>
        <w:tabs>
          <w:tab w:val="left" w:pos="5983"/>
        </w:tabs>
        <w:spacing w:after="0" w:line="240" w:lineRule="auto"/>
        <w:ind w:firstLine="720"/>
        <w:jc w:val="both"/>
        <w:rPr>
          <w:rFonts w:ascii="Times New Roman" w:hAnsi="Times New Roman"/>
          <w:sz w:val="24"/>
          <w:szCs w:val="24"/>
        </w:rPr>
      </w:pPr>
      <w:r w:rsidRPr="00BF1D95">
        <w:rPr>
          <w:rFonts w:ascii="Times New Roman" w:hAnsi="Times New Roman"/>
          <w:color w:val="000000"/>
          <w:sz w:val="24"/>
          <w:szCs w:val="24"/>
        </w:rPr>
        <w:t xml:space="preserve">Оценка "отлично" выставляется за </w:t>
      </w:r>
      <w:r w:rsidRPr="00BF1D95">
        <w:rPr>
          <w:rFonts w:ascii="Times New Roman" w:hAnsi="Times New Roman"/>
          <w:sz w:val="24"/>
          <w:szCs w:val="24"/>
        </w:rPr>
        <w:t>реферат</w:t>
      </w:r>
      <w:r w:rsidRPr="00BF1D95">
        <w:rPr>
          <w:rFonts w:ascii="Times New Roman" w:hAnsi="Times New Roman"/>
          <w:color w:val="000000"/>
          <w:sz w:val="24"/>
          <w:szCs w:val="24"/>
        </w:rPr>
        <w:t xml:space="preserve">, который носит исследовательский характер, содержит грамотно изложенный материал, с соответствующими обоснованными выводами. </w:t>
      </w:r>
    </w:p>
    <w:p w:rsidR="00710742" w:rsidRPr="00BF1D95" w:rsidRDefault="00710742" w:rsidP="00E861FC">
      <w:pPr>
        <w:pStyle w:val="ad"/>
        <w:ind w:left="0" w:right="0" w:firstLine="720"/>
        <w:rPr>
          <w:szCs w:val="24"/>
        </w:rPr>
      </w:pPr>
      <w:r w:rsidRPr="00BF1D95">
        <w:rPr>
          <w:szCs w:val="24"/>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10742" w:rsidRPr="00BF1D95" w:rsidRDefault="00710742" w:rsidP="00E861FC">
      <w:pPr>
        <w:shd w:val="clear" w:color="auto" w:fill="FFFFFF"/>
        <w:spacing w:after="0" w:line="240" w:lineRule="auto"/>
        <w:ind w:firstLine="720"/>
        <w:jc w:val="both"/>
        <w:rPr>
          <w:rFonts w:ascii="Times New Roman" w:hAnsi="Times New Roman"/>
          <w:sz w:val="24"/>
          <w:szCs w:val="24"/>
        </w:rPr>
      </w:pPr>
      <w:r w:rsidRPr="00BF1D95">
        <w:rPr>
          <w:rFonts w:ascii="Times New Roman" w:hAnsi="Times New Roman"/>
          <w:color w:val="000000"/>
          <w:sz w:val="24"/>
          <w:szCs w:val="24"/>
        </w:rPr>
        <w:t xml:space="preserve">Оценка "удовлетворительно" выставляется за </w:t>
      </w:r>
      <w:r w:rsidRPr="00BF1D95">
        <w:rPr>
          <w:rFonts w:ascii="Times New Roman" w:hAnsi="Times New Roman"/>
          <w:sz w:val="24"/>
          <w:szCs w:val="24"/>
        </w:rPr>
        <w:t>реферат</w:t>
      </w:r>
      <w:r w:rsidRPr="00BF1D95">
        <w:rPr>
          <w:rFonts w:ascii="Times New Roman" w:hAnsi="Times New Roman"/>
          <w:color w:val="000000"/>
          <w:sz w:val="24"/>
          <w:szCs w:val="24"/>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10742" w:rsidRPr="00BF1D95" w:rsidRDefault="00710742" w:rsidP="00E861FC">
      <w:pPr>
        <w:shd w:val="clear" w:color="auto" w:fill="FFFFFF"/>
        <w:spacing w:after="0" w:line="240" w:lineRule="auto"/>
        <w:ind w:firstLine="720"/>
        <w:jc w:val="both"/>
        <w:rPr>
          <w:rFonts w:ascii="Times New Roman" w:hAnsi="Times New Roman"/>
          <w:color w:val="000000"/>
          <w:sz w:val="24"/>
          <w:szCs w:val="24"/>
        </w:rPr>
      </w:pPr>
      <w:r w:rsidRPr="00BF1D95">
        <w:rPr>
          <w:rFonts w:ascii="Times New Roman" w:hAnsi="Times New Roman"/>
          <w:color w:val="000000"/>
          <w:sz w:val="24"/>
          <w:szCs w:val="24"/>
        </w:rPr>
        <w:t xml:space="preserve">Оценка "неудовлетворительно" выставляется за </w:t>
      </w:r>
      <w:r w:rsidRPr="00BF1D95">
        <w:rPr>
          <w:rFonts w:ascii="Times New Roman" w:hAnsi="Times New Roman"/>
          <w:sz w:val="24"/>
          <w:szCs w:val="24"/>
        </w:rPr>
        <w:t>реферат</w:t>
      </w:r>
      <w:r w:rsidRPr="00BF1D95">
        <w:rPr>
          <w:rFonts w:ascii="Times New Roman" w:hAnsi="Times New Roman"/>
          <w:color w:val="000000"/>
          <w:sz w:val="24"/>
          <w:szCs w:val="24"/>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10742" w:rsidRPr="00BF1D95" w:rsidRDefault="00710742" w:rsidP="00E861FC">
      <w:pPr>
        <w:spacing w:after="0" w:line="240" w:lineRule="auto"/>
        <w:ind w:firstLine="720"/>
        <w:jc w:val="both"/>
        <w:rPr>
          <w:rFonts w:ascii="Times New Roman" w:hAnsi="Times New Roman"/>
          <w:sz w:val="24"/>
          <w:szCs w:val="24"/>
        </w:rPr>
      </w:pPr>
      <w:r w:rsidRPr="00BF1D95">
        <w:rPr>
          <w:rFonts w:ascii="Times New Roman" w:hAnsi="Times New Roman"/>
          <w:sz w:val="24"/>
          <w:szCs w:val="24"/>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61E94" w:rsidRPr="00BF1D95" w:rsidRDefault="00761E94" w:rsidP="00E861FC">
      <w:pPr>
        <w:spacing w:after="0" w:line="240" w:lineRule="auto"/>
        <w:ind w:left="1276"/>
        <w:rPr>
          <w:rFonts w:ascii="Times New Roman" w:hAnsi="Times New Roman"/>
          <w:bCs/>
          <w:sz w:val="24"/>
          <w:szCs w:val="24"/>
        </w:rPr>
      </w:pPr>
    </w:p>
    <w:p w:rsidR="00840B43" w:rsidRDefault="00840B43">
      <w:pPr>
        <w:rPr>
          <w:rFonts w:ascii="Times New Roman" w:hAnsi="Times New Roman"/>
          <w:bCs/>
          <w:sz w:val="24"/>
          <w:szCs w:val="24"/>
        </w:rPr>
      </w:pPr>
      <w:r>
        <w:rPr>
          <w:rFonts w:ascii="Times New Roman" w:hAnsi="Times New Roman"/>
          <w:bCs/>
          <w:sz w:val="24"/>
          <w:szCs w:val="24"/>
        </w:rPr>
        <w:br w:type="page"/>
      </w:r>
    </w:p>
    <w:p w:rsidR="003269C8" w:rsidRPr="00BF1D95" w:rsidRDefault="003269C8" w:rsidP="00E861FC">
      <w:pPr>
        <w:spacing w:after="0" w:line="240" w:lineRule="auto"/>
        <w:ind w:left="1276"/>
        <w:rPr>
          <w:rFonts w:ascii="Times New Roman" w:hAnsi="Times New Roman"/>
          <w:sz w:val="24"/>
          <w:szCs w:val="24"/>
        </w:rPr>
      </w:pPr>
      <w:r w:rsidRPr="00BF1D95">
        <w:rPr>
          <w:rFonts w:ascii="Times New Roman" w:hAnsi="Times New Roman"/>
          <w:bCs/>
          <w:sz w:val="24"/>
          <w:szCs w:val="24"/>
        </w:rPr>
        <w:lastRenderedPageBreak/>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71"/>
        <w:gridCol w:w="2648"/>
        <w:gridCol w:w="2775"/>
        <w:gridCol w:w="2405"/>
      </w:tblGrid>
      <w:tr w:rsidR="00380811" w:rsidRPr="00BF1D95" w:rsidTr="00840B43">
        <w:trPr>
          <w:trHeight w:val="563"/>
        </w:trPr>
        <w:tc>
          <w:tcPr>
            <w:tcW w:w="2032" w:type="dxa"/>
            <w:vMerge w:val="restart"/>
          </w:tcPr>
          <w:p w:rsidR="00380811" w:rsidRPr="00BF1D95" w:rsidRDefault="00380811" w:rsidP="00840B43">
            <w:pPr>
              <w:spacing w:after="0" w:line="240" w:lineRule="auto"/>
              <w:jc w:val="center"/>
              <w:rPr>
                <w:rFonts w:ascii="Times New Roman" w:hAnsi="Times New Roman"/>
                <w:b/>
                <w:bCs/>
                <w:sz w:val="24"/>
                <w:szCs w:val="24"/>
              </w:rPr>
            </w:pPr>
            <w:r w:rsidRPr="00BF1D95">
              <w:rPr>
                <w:rFonts w:ascii="Times New Roman" w:hAnsi="Times New Roman"/>
                <w:b/>
                <w:bCs/>
                <w:sz w:val="24"/>
                <w:szCs w:val="24"/>
              </w:rPr>
              <w:t>Критерии оценки</w:t>
            </w:r>
          </w:p>
        </w:tc>
        <w:tc>
          <w:tcPr>
            <w:tcW w:w="2745" w:type="dxa"/>
            <w:tcBorders>
              <w:bottom w:val="single" w:sz="4" w:space="0" w:color="auto"/>
            </w:tcBorders>
          </w:tcPr>
          <w:p w:rsidR="00380811" w:rsidRPr="00BF1D95" w:rsidRDefault="00380811" w:rsidP="00840B43">
            <w:pPr>
              <w:spacing w:after="0" w:line="240" w:lineRule="auto"/>
              <w:jc w:val="center"/>
              <w:rPr>
                <w:rFonts w:ascii="Times New Roman" w:hAnsi="Times New Roman"/>
                <w:b/>
                <w:bCs/>
                <w:sz w:val="24"/>
                <w:szCs w:val="24"/>
              </w:rPr>
            </w:pPr>
            <w:r w:rsidRPr="00BF1D95">
              <w:rPr>
                <w:rFonts w:ascii="Times New Roman" w:hAnsi="Times New Roman"/>
                <w:b/>
                <w:bCs/>
                <w:sz w:val="24"/>
                <w:szCs w:val="24"/>
              </w:rPr>
              <w:t>Работа выполнена</w:t>
            </w:r>
          </w:p>
          <w:p w:rsidR="00380811" w:rsidRPr="00BF1D95" w:rsidRDefault="00380811" w:rsidP="00840B43">
            <w:pPr>
              <w:spacing w:after="0" w:line="240" w:lineRule="auto"/>
              <w:rPr>
                <w:rFonts w:ascii="Times New Roman" w:hAnsi="Times New Roman"/>
                <w:b/>
                <w:bCs/>
                <w:sz w:val="24"/>
                <w:szCs w:val="24"/>
              </w:rPr>
            </w:pPr>
          </w:p>
        </w:tc>
        <w:tc>
          <w:tcPr>
            <w:tcW w:w="2939" w:type="dxa"/>
            <w:tcBorders>
              <w:bottom w:val="single" w:sz="4" w:space="0" w:color="auto"/>
            </w:tcBorders>
          </w:tcPr>
          <w:p w:rsidR="00380811" w:rsidRPr="00BF1D95" w:rsidRDefault="00380811" w:rsidP="00840B43">
            <w:pPr>
              <w:spacing w:after="0" w:line="240" w:lineRule="auto"/>
              <w:jc w:val="center"/>
              <w:rPr>
                <w:rFonts w:ascii="Times New Roman" w:hAnsi="Times New Roman"/>
                <w:b/>
                <w:bCs/>
                <w:sz w:val="24"/>
                <w:szCs w:val="24"/>
              </w:rPr>
            </w:pPr>
            <w:r w:rsidRPr="00BF1D95">
              <w:rPr>
                <w:rFonts w:ascii="Times New Roman" w:hAnsi="Times New Roman"/>
                <w:b/>
                <w:bCs/>
                <w:sz w:val="24"/>
                <w:szCs w:val="24"/>
              </w:rPr>
              <w:t xml:space="preserve">Работа выполнена </w:t>
            </w:r>
            <w:r w:rsidRPr="00BF1D95">
              <w:rPr>
                <w:rFonts w:ascii="Times New Roman" w:hAnsi="Times New Roman"/>
                <w:b/>
                <w:bCs/>
                <w:sz w:val="24"/>
                <w:szCs w:val="24"/>
              </w:rPr>
              <w:br/>
              <w:t>не полностью</w:t>
            </w:r>
          </w:p>
        </w:tc>
        <w:tc>
          <w:tcPr>
            <w:tcW w:w="2083" w:type="dxa"/>
            <w:tcBorders>
              <w:bottom w:val="single" w:sz="4" w:space="0" w:color="auto"/>
            </w:tcBorders>
          </w:tcPr>
          <w:p w:rsidR="00380811" w:rsidRPr="00BF1D95" w:rsidRDefault="00380811" w:rsidP="00840B43">
            <w:pPr>
              <w:spacing w:after="0" w:line="240" w:lineRule="auto"/>
              <w:jc w:val="center"/>
              <w:rPr>
                <w:rFonts w:ascii="Times New Roman" w:hAnsi="Times New Roman"/>
                <w:b/>
                <w:bCs/>
                <w:sz w:val="24"/>
                <w:szCs w:val="24"/>
              </w:rPr>
            </w:pPr>
            <w:r w:rsidRPr="00BF1D95">
              <w:rPr>
                <w:rFonts w:ascii="Times New Roman" w:hAnsi="Times New Roman"/>
                <w:b/>
                <w:bCs/>
                <w:sz w:val="24"/>
                <w:szCs w:val="24"/>
              </w:rPr>
              <w:t xml:space="preserve">Работа </w:t>
            </w:r>
            <w:r w:rsidRPr="00BF1D95">
              <w:rPr>
                <w:rFonts w:ascii="Times New Roman" w:hAnsi="Times New Roman"/>
                <w:b/>
                <w:bCs/>
                <w:sz w:val="24"/>
                <w:szCs w:val="24"/>
              </w:rPr>
              <w:br/>
              <w:t>не выполнена</w:t>
            </w:r>
          </w:p>
        </w:tc>
      </w:tr>
      <w:tr w:rsidR="00380811" w:rsidRPr="00BF1D95" w:rsidTr="00840B43">
        <w:trPr>
          <w:trHeight w:val="259"/>
        </w:trPr>
        <w:tc>
          <w:tcPr>
            <w:tcW w:w="2032" w:type="dxa"/>
            <w:vMerge/>
          </w:tcPr>
          <w:p w:rsidR="00380811" w:rsidRPr="00BF1D95" w:rsidRDefault="00380811" w:rsidP="00840B43">
            <w:pPr>
              <w:spacing w:after="0" w:line="240" w:lineRule="auto"/>
              <w:jc w:val="center"/>
              <w:rPr>
                <w:rFonts w:ascii="Times New Roman" w:hAnsi="Times New Roman"/>
                <w:b/>
                <w:bCs/>
                <w:sz w:val="24"/>
                <w:szCs w:val="24"/>
              </w:rPr>
            </w:pPr>
          </w:p>
        </w:tc>
        <w:tc>
          <w:tcPr>
            <w:tcW w:w="2745" w:type="dxa"/>
            <w:tcBorders>
              <w:top w:val="single" w:sz="4" w:space="0" w:color="auto"/>
            </w:tcBorders>
          </w:tcPr>
          <w:p w:rsidR="00380811" w:rsidRPr="00BF1D95" w:rsidRDefault="00380811" w:rsidP="00840B43">
            <w:pPr>
              <w:spacing w:after="0" w:line="240" w:lineRule="auto"/>
              <w:rPr>
                <w:rFonts w:ascii="Times New Roman" w:hAnsi="Times New Roman"/>
                <w:b/>
                <w:bCs/>
                <w:sz w:val="24"/>
                <w:szCs w:val="24"/>
              </w:rPr>
            </w:pPr>
            <w:r w:rsidRPr="00BF1D95">
              <w:rPr>
                <w:rFonts w:ascii="Times New Roman" w:hAnsi="Times New Roman"/>
                <w:b/>
                <w:bCs/>
                <w:sz w:val="24"/>
                <w:szCs w:val="24"/>
              </w:rPr>
              <w:t>Оценка «5»</w:t>
            </w:r>
          </w:p>
        </w:tc>
        <w:tc>
          <w:tcPr>
            <w:tcW w:w="2939" w:type="dxa"/>
            <w:tcBorders>
              <w:top w:val="single" w:sz="4" w:space="0" w:color="auto"/>
            </w:tcBorders>
          </w:tcPr>
          <w:p w:rsidR="00380811" w:rsidRPr="00BF1D95" w:rsidRDefault="00380811" w:rsidP="00840B43">
            <w:pPr>
              <w:spacing w:after="0" w:line="240" w:lineRule="auto"/>
              <w:jc w:val="center"/>
              <w:rPr>
                <w:rFonts w:ascii="Times New Roman" w:hAnsi="Times New Roman"/>
                <w:b/>
                <w:bCs/>
                <w:sz w:val="24"/>
                <w:szCs w:val="24"/>
              </w:rPr>
            </w:pPr>
            <w:r w:rsidRPr="00BF1D95">
              <w:rPr>
                <w:rFonts w:ascii="Times New Roman" w:hAnsi="Times New Roman"/>
                <w:b/>
                <w:bCs/>
                <w:sz w:val="24"/>
                <w:szCs w:val="24"/>
              </w:rPr>
              <w:t>Оценка «3-4»</w:t>
            </w:r>
          </w:p>
        </w:tc>
        <w:tc>
          <w:tcPr>
            <w:tcW w:w="2083" w:type="dxa"/>
            <w:tcBorders>
              <w:top w:val="single" w:sz="4" w:space="0" w:color="auto"/>
            </w:tcBorders>
          </w:tcPr>
          <w:p w:rsidR="00380811" w:rsidRPr="00BF1D95" w:rsidRDefault="00380811" w:rsidP="00840B43">
            <w:pPr>
              <w:spacing w:after="0" w:line="240" w:lineRule="auto"/>
              <w:jc w:val="center"/>
              <w:rPr>
                <w:rFonts w:ascii="Times New Roman" w:hAnsi="Times New Roman"/>
                <w:b/>
                <w:bCs/>
                <w:sz w:val="24"/>
                <w:szCs w:val="24"/>
              </w:rPr>
            </w:pPr>
            <w:r w:rsidRPr="00BF1D95">
              <w:rPr>
                <w:rFonts w:ascii="Times New Roman" w:hAnsi="Times New Roman"/>
                <w:b/>
                <w:bCs/>
                <w:sz w:val="24"/>
                <w:szCs w:val="24"/>
              </w:rPr>
              <w:t>Оценка «2»</w:t>
            </w:r>
          </w:p>
        </w:tc>
      </w:tr>
      <w:tr w:rsidR="003269C8" w:rsidRPr="00BF1D95" w:rsidTr="00761E94">
        <w:tc>
          <w:tcPr>
            <w:tcW w:w="2032" w:type="dxa"/>
          </w:tcPr>
          <w:p w:rsidR="003269C8" w:rsidRPr="00BF1D95" w:rsidRDefault="003269C8" w:rsidP="00840B43">
            <w:pPr>
              <w:spacing w:after="0" w:line="240" w:lineRule="auto"/>
              <w:rPr>
                <w:rFonts w:ascii="Times New Roman" w:hAnsi="Times New Roman"/>
                <w:sz w:val="24"/>
                <w:szCs w:val="24"/>
              </w:rPr>
            </w:pPr>
            <w:r w:rsidRPr="00BF1D95">
              <w:rPr>
                <w:rFonts w:ascii="Times New Roman" w:hAnsi="Times New Roman"/>
                <w:sz w:val="24"/>
                <w:szCs w:val="24"/>
              </w:rPr>
              <w:t>Соответствие представленной информации заданной теме</w:t>
            </w:r>
          </w:p>
        </w:tc>
        <w:tc>
          <w:tcPr>
            <w:tcW w:w="2745" w:type="dxa"/>
          </w:tcPr>
          <w:p w:rsidR="003269C8" w:rsidRPr="00BF1D95" w:rsidRDefault="003269C8" w:rsidP="00840B43">
            <w:pPr>
              <w:spacing w:after="0" w:line="240" w:lineRule="auto"/>
              <w:rPr>
                <w:rFonts w:ascii="Times New Roman" w:hAnsi="Times New Roman"/>
                <w:sz w:val="24"/>
                <w:szCs w:val="24"/>
              </w:rPr>
            </w:pPr>
            <w:r w:rsidRPr="00BF1D95">
              <w:rPr>
                <w:rFonts w:ascii="Times New Roman" w:hAnsi="Times New Roman"/>
                <w:sz w:val="24"/>
                <w:szCs w:val="24"/>
              </w:rPr>
              <w:t xml:space="preserve">Содержание сообщения полностью соответствует заданной теме, </w:t>
            </w:r>
            <w:r w:rsidRPr="00BF1D95">
              <w:rPr>
                <w:rFonts w:ascii="Times New Roman" w:hAnsi="Times New Roman"/>
                <w:sz w:val="24"/>
                <w:szCs w:val="24"/>
              </w:rPr>
              <w:br/>
              <w:t>тема раскрыта полностью</w:t>
            </w:r>
          </w:p>
        </w:tc>
        <w:tc>
          <w:tcPr>
            <w:tcW w:w="2939" w:type="dxa"/>
          </w:tcPr>
          <w:p w:rsidR="003269C8" w:rsidRPr="00BF1D95"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4"/>
                <w:szCs w:val="24"/>
              </w:rPr>
            </w:pPr>
            <w:r w:rsidRPr="00BF1D95">
              <w:rPr>
                <w:rFonts w:ascii="Times New Roman" w:hAnsi="Times New Roman"/>
                <w:sz w:val="24"/>
                <w:szCs w:val="24"/>
              </w:rPr>
              <w:t>Содержание сообщения соответствует заданной теме, но в тексте есть отклонения от темы или тема раскрыта не полностью.</w:t>
            </w:r>
          </w:p>
          <w:p w:rsidR="003269C8" w:rsidRPr="00BF1D95"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4"/>
                <w:szCs w:val="24"/>
              </w:rPr>
            </w:pPr>
            <w:r w:rsidRPr="00BF1D95">
              <w:rPr>
                <w:rFonts w:ascii="Times New Roman" w:hAnsi="Times New Roman"/>
                <w:sz w:val="24"/>
                <w:szCs w:val="24"/>
              </w:rPr>
              <w:t>Слишком краткий либо слишком пространный текст сообщения.</w:t>
            </w:r>
          </w:p>
        </w:tc>
        <w:tc>
          <w:tcPr>
            <w:tcW w:w="2083" w:type="dxa"/>
            <w:vMerge w:val="restart"/>
          </w:tcPr>
          <w:p w:rsidR="003269C8" w:rsidRPr="00BF1D95"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4"/>
                <w:szCs w:val="24"/>
              </w:rPr>
            </w:pPr>
            <w:proofErr w:type="gramStart"/>
            <w:r w:rsidRPr="00BF1D95">
              <w:rPr>
                <w:rFonts w:ascii="Times New Roman" w:hAnsi="Times New Roman"/>
                <w:sz w:val="24"/>
                <w:szCs w:val="24"/>
              </w:rPr>
              <w:t>Обучающийся</w:t>
            </w:r>
            <w:proofErr w:type="gramEnd"/>
            <w:r w:rsidRPr="00BF1D95">
              <w:rPr>
                <w:rFonts w:ascii="Times New Roman" w:hAnsi="Times New Roman"/>
                <w:sz w:val="24"/>
                <w:szCs w:val="24"/>
              </w:rPr>
              <w:t xml:space="preserve"> работу не выполнил вовсе.</w:t>
            </w:r>
          </w:p>
          <w:p w:rsidR="003269C8" w:rsidRPr="00BF1D95"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4"/>
                <w:szCs w:val="24"/>
              </w:rPr>
            </w:pPr>
            <w:r w:rsidRPr="00BF1D95">
              <w:rPr>
                <w:rFonts w:ascii="Times New Roman" w:hAnsi="Times New Roman"/>
                <w:sz w:val="24"/>
                <w:szCs w:val="24"/>
              </w:rPr>
              <w:t>Содержание сообщения не соответствует заданной теме, тема не раскрыта.</w:t>
            </w:r>
          </w:p>
          <w:p w:rsidR="003269C8" w:rsidRPr="00BF1D95" w:rsidRDefault="003269C8" w:rsidP="00840B43">
            <w:pPr>
              <w:widowControl w:val="0"/>
              <w:autoSpaceDE w:val="0"/>
              <w:autoSpaceDN w:val="0"/>
              <w:adjustRightInd w:val="0"/>
              <w:spacing w:after="0" w:line="240" w:lineRule="auto"/>
              <w:rPr>
                <w:rFonts w:ascii="Times New Roman" w:hAnsi="Times New Roman"/>
                <w:sz w:val="24"/>
                <w:szCs w:val="24"/>
              </w:rPr>
            </w:pPr>
          </w:p>
          <w:p w:rsidR="003269C8" w:rsidRPr="00BF1D95"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4"/>
                <w:szCs w:val="24"/>
              </w:rPr>
            </w:pPr>
            <w:r w:rsidRPr="00BF1D95">
              <w:rPr>
                <w:rFonts w:ascii="Times New Roman" w:hAnsi="Times New Roman"/>
                <w:sz w:val="24"/>
                <w:szCs w:val="24"/>
              </w:rPr>
              <w:t>Отчет выполнен и оформлен небрежно, без соблюдения установленных требований.</w:t>
            </w:r>
          </w:p>
          <w:p w:rsidR="003269C8" w:rsidRPr="00BF1D95" w:rsidRDefault="003269C8" w:rsidP="00840B43">
            <w:pPr>
              <w:widowControl w:val="0"/>
              <w:autoSpaceDE w:val="0"/>
              <w:autoSpaceDN w:val="0"/>
              <w:adjustRightInd w:val="0"/>
              <w:spacing w:after="0" w:line="240" w:lineRule="auto"/>
              <w:rPr>
                <w:rFonts w:ascii="Times New Roman" w:hAnsi="Times New Roman"/>
                <w:sz w:val="24"/>
                <w:szCs w:val="24"/>
              </w:rPr>
            </w:pPr>
          </w:p>
          <w:p w:rsidR="003269C8" w:rsidRPr="00BF1D95" w:rsidRDefault="003269C8" w:rsidP="00840B43">
            <w:pPr>
              <w:widowControl w:val="0"/>
              <w:autoSpaceDE w:val="0"/>
              <w:autoSpaceDN w:val="0"/>
              <w:adjustRightInd w:val="0"/>
              <w:spacing w:after="0" w:line="240" w:lineRule="auto"/>
              <w:rPr>
                <w:rFonts w:ascii="Times New Roman" w:hAnsi="Times New Roman"/>
                <w:sz w:val="24"/>
                <w:szCs w:val="24"/>
              </w:rPr>
            </w:pPr>
          </w:p>
          <w:p w:rsidR="00761E94" w:rsidRPr="00BF1D95" w:rsidRDefault="00761E94" w:rsidP="00840B43">
            <w:pPr>
              <w:widowControl w:val="0"/>
              <w:autoSpaceDE w:val="0"/>
              <w:autoSpaceDN w:val="0"/>
              <w:adjustRightInd w:val="0"/>
              <w:spacing w:after="0" w:line="240" w:lineRule="auto"/>
              <w:rPr>
                <w:rFonts w:ascii="Times New Roman" w:hAnsi="Times New Roman"/>
                <w:sz w:val="24"/>
                <w:szCs w:val="24"/>
              </w:rPr>
            </w:pPr>
          </w:p>
          <w:p w:rsidR="003269C8" w:rsidRPr="00BF1D95" w:rsidRDefault="003269C8" w:rsidP="00840B43">
            <w:pPr>
              <w:widowControl w:val="0"/>
              <w:autoSpaceDE w:val="0"/>
              <w:autoSpaceDN w:val="0"/>
              <w:adjustRightInd w:val="0"/>
              <w:spacing w:after="0" w:line="240" w:lineRule="auto"/>
              <w:rPr>
                <w:rFonts w:ascii="Times New Roman" w:hAnsi="Times New Roman"/>
                <w:sz w:val="24"/>
                <w:szCs w:val="24"/>
              </w:rPr>
            </w:pPr>
            <w:r w:rsidRPr="00BF1D95">
              <w:rPr>
                <w:rFonts w:ascii="Times New Roman" w:hAnsi="Times New Roman"/>
                <w:sz w:val="24"/>
                <w:szCs w:val="24"/>
              </w:rPr>
              <w:t>Объем текста сообщения значительно превышает регламент. </w:t>
            </w:r>
          </w:p>
        </w:tc>
      </w:tr>
      <w:tr w:rsidR="003269C8" w:rsidRPr="00BF1D95" w:rsidTr="00761E94">
        <w:tc>
          <w:tcPr>
            <w:tcW w:w="2032" w:type="dxa"/>
          </w:tcPr>
          <w:p w:rsidR="003269C8" w:rsidRPr="00BF1D95" w:rsidRDefault="003269C8" w:rsidP="00840B43">
            <w:pPr>
              <w:spacing w:after="0" w:line="240" w:lineRule="auto"/>
              <w:rPr>
                <w:rFonts w:ascii="Times New Roman" w:hAnsi="Times New Roman"/>
                <w:sz w:val="24"/>
                <w:szCs w:val="24"/>
              </w:rPr>
            </w:pPr>
            <w:r w:rsidRPr="00BF1D95">
              <w:rPr>
                <w:rFonts w:ascii="Times New Roman" w:hAnsi="Times New Roman"/>
                <w:sz w:val="24"/>
                <w:szCs w:val="24"/>
              </w:rPr>
              <w:t xml:space="preserve">Характер и стиль изложения материала сообщения </w:t>
            </w:r>
          </w:p>
        </w:tc>
        <w:tc>
          <w:tcPr>
            <w:tcW w:w="2745" w:type="dxa"/>
          </w:tcPr>
          <w:p w:rsidR="003269C8" w:rsidRPr="00BF1D95"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4"/>
                <w:szCs w:val="24"/>
              </w:rPr>
            </w:pPr>
            <w:r w:rsidRPr="00BF1D95">
              <w:rPr>
                <w:rFonts w:ascii="Times New Roman" w:hAnsi="Times New Roman"/>
                <w:sz w:val="24"/>
                <w:szCs w:val="24"/>
              </w:rPr>
              <w:t>Материал  в сообщении излагается логично, по плану;</w:t>
            </w:r>
          </w:p>
          <w:p w:rsidR="003269C8" w:rsidRPr="00BF1D95"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4"/>
                <w:szCs w:val="24"/>
              </w:rPr>
            </w:pPr>
            <w:r w:rsidRPr="00BF1D95">
              <w:rPr>
                <w:rFonts w:ascii="Times New Roman" w:hAnsi="Times New Roman"/>
                <w:sz w:val="24"/>
                <w:szCs w:val="24"/>
              </w:rPr>
              <w:t>В содержании используются термины по изучаемой теме;</w:t>
            </w:r>
          </w:p>
          <w:p w:rsidR="003269C8" w:rsidRPr="00BF1D95"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4"/>
                <w:szCs w:val="24"/>
              </w:rPr>
            </w:pPr>
            <w:proofErr w:type="gramStart"/>
            <w:r w:rsidRPr="00BF1D95">
              <w:rPr>
                <w:rFonts w:ascii="Times New Roman" w:hAnsi="Times New Roman"/>
                <w:sz w:val="24"/>
                <w:szCs w:val="24"/>
              </w:rPr>
              <w:t xml:space="preserve">Произношение и объяснение терминов сообщения не вызывает у обучающегося затруднений </w:t>
            </w:r>
            <w:proofErr w:type="gramEnd"/>
          </w:p>
        </w:tc>
        <w:tc>
          <w:tcPr>
            <w:tcW w:w="2939" w:type="dxa"/>
          </w:tcPr>
          <w:p w:rsidR="003269C8" w:rsidRPr="00BF1D95"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4"/>
                <w:szCs w:val="24"/>
              </w:rPr>
            </w:pPr>
            <w:r w:rsidRPr="00BF1D95">
              <w:rPr>
                <w:rFonts w:ascii="Times New Roman" w:hAnsi="Times New Roman"/>
                <w:sz w:val="24"/>
                <w:szCs w:val="24"/>
              </w:rPr>
              <w:t>Материал  в сообщении не имеет четкой логики изложения (не по плану).</w:t>
            </w:r>
          </w:p>
          <w:p w:rsidR="003269C8" w:rsidRPr="00BF1D95"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4"/>
                <w:szCs w:val="24"/>
              </w:rPr>
            </w:pPr>
            <w:r w:rsidRPr="00BF1D95">
              <w:rPr>
                <w:rFonts w:ascii="Times New Roman" w:hAnsi="Times New Roman"/>
                <w:sz w:val="24"/>
                <w:szCs w:val="24"/>
              </w:rPr>
              <w:t>В содержании не используются термины по изучаемой теме, либо их недостаточно для раскрытия темы.</w:t>
            </w:r>
          </w:p>
          <w:p w:rsidR="003269C8" w:rsidRPr="00BF1D95"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4"/>
                <w:szCs w:val="24"/>
              </w:rPr>
            </w:pPr>
            <w:r w:rsidRPr="00BF1D95">
              <w:rPr>
                <w:rFonts w:ascii="Times New Roman" w:hAnsi="Times New Roman"/>
                <w:sz w:val="24"/>
                <w:szCs w:val="24"/>
              </w:rPr>
              <w:t>Произношение и объяснение терминов вызывает  затруднения.</w:t>
            </w:r>
          </w:p>
        </w:tc>
        <w:tc>
          <w:tcPr>
            <w:tcW w:w="2083" w:type="dxa"/>
            <w:vMerge/>
          </w:tcPr>
          <w:p w:rsidR="003269C8" w:rsidRPr="00BF1D95" w:rsidRDefault="003269C8" w:rsidP="00840B43">
            <w:pPr>
              <w:spacing w:after="0" w:line="240" w:lineRule="auto"/>
              <w:rPr>
                <w:rFonts w:ascii="Times New Roman" w:hAnsi="Times New Roman"/>
                <w:sz w:val="24"/>
                <w:szCs w:val="24"/>
              </w:rPr>
            </w:pPr>
          </w:p>
        </w:tc>
      </w:tr>
      <w:tr w:rsidR="003269C8" w:rsidRPr="00BF1D95" w:rsidTr="00761E94">
        <w:tc>
          <w:tcPr>
            <w:tcW w:w="2032" w:type="dxa"/>
          </w:tcPr>
          <w:p w:rsidR="003269C8" w:rsidRPr="00BF1D95" w:rsidRDefault="003269C8" w:rsidP="00840B43">
            <w:pPr>
              <w:widowControl w:val="0"/>
              <w:autoSpaceDE w:val="0"/>
              <w:autoSpaceDN w:val="0"/>
              <w:adjustRightInd w:val="0"/>
              <w:spacing w:after="0" w:line="240" w:lineRule="auto"/>
              <w:rPr>
                <w:rFonts w:ascii="Times New Roman" w:hAnsi="Times New Roman"/>
                <w:sz w:val="24"/>
                <w:szCs w:val="24"/>
              </w:rPr>
            </w:pPr>
            <w:r w:rsidRPr="00BF1D95">
              <w:rPr>
                <w:rFonts w:ascii="Times New Roman" w:hAnsi="Times New Roman"/>
                <w:sz w:val="24"/>
                <w:szCs w:val="24"/>
              </w:rPr>
              <w:t>Правильность оформления</w:t>
            </w:r>
          </w:p>
        </w:tc>
        <w:tc>
          <w:tcPr>
            <w:tcW w:w="2745" w:type="dxa"/>
          </w:tcPr>
          <w:p w:rsidR="003269C8" w:rsidRPr="00BF1D95"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4"/>
                <w:szCs w:val="24"/>
              </w:rPr>
            </w:pPr>
            <w:r w:rsidRPr="00BF1D95">
              <w:rPr>
                <w:rFonts w:ascii="Times New Roman" w:hAnsi="Times New Roman"/>
                <w:sz w:val="24"/>
                <w:szCs w:val="24"/>
              </w:rPr>
              <w:t>Текст сообщения оформлен аккуратно и точно в соответствии с правилами оформления.</w:t>
            </w:r>
          </w:p>
          <w:p w:rsidR="003269C8" w:rsidRPr="00BF1D95"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4"/>
                <w:szCs w:val="24"/>
              </w:rPr>
            </w:pPr>
            <w:r w:rsidRPr="00BF1D95">
              <w:rPr>
                <w:rFonts w:ascii="Times New Roman" w:hAnsi="Times New Roman"/>
                <w:sz w:val="24"/>
                <w:szCs w:val="24"/>
              </w:rPr>
              <w:t xml:space="preserve">Объем текста сообщения соответствует регламенту. </w:t>
            </w:r>
          </w:p>
        </w:tc>
        <w:tc>
          <w:tcPr>
            <w:tcW w:w="2939" w:type="dxa"/>
          </w:tcPr>
          <w:p w:rsidR="003269C8" w:rsidRPr="00BF1D95"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4"/>
                <w:szCs w:val="24"/>
              </w:rPr>
            </w:pPr>
            <w:r w:rsidRPr="00BF1D95">
              <w:rPr>
                <w:rFonts w:ascii="Times New Roman" w:hAnsi="Times New Roman"/>
                <w:sz w:val="24"/>
                <w:szCs w:val="24"/>
              </w:rPr>
              <w:t>Текст сообщения оформлен недостаточно аккуратно.</w:t>
            </w:r>
          </w:p>
          <w:p w:rsidR="003269C8" w:rsidRPr="00BF1D95"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4"/>
                <w:szCs w:val="24"/>
              </w:rPr>
            </w:pPr>
            <w:r w:rsidRPr="00BF1D95">
              <w:rPr>
                <w:rFonts w:ascii="Times New Roman" w:hAnsi="Times New Roman"/>
                <w:sz w:val="24"/>
                <w:szCs w:val="24"/>
              </w:rPr>
              <w:t xml:space="preserve"> Присутствуют неточности в оформлении.</w:t>
            </w:r>
          </w:p>
          <w:p w:rsidR="003269C8" w:rsidRPr="00BF1D95"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4"/>
                <w:szCs w:val="24"/>
              </w:rPr>
            </w:pPr>
            <w:r w:rsidRPr="00BF1D95">
              <w:rPr>
                <w:rFonts w:ascii="Times New Roman" w:hAnsi="Times New Roman"/>
                <w:sz w:val="24"/>
                <w:szCs w:val="24"/>
              </w:rPr>
              <w:t>Объем текста сообщения не соответствует регламенту.</w:t>
            </w:r>
          </w:p>
        </w:tc>
        <w:tc>
          <w:tcPr>
            <w:tcW w:w="2083" w:type="dxa"/>
            <w:vMerge/>
          </w:tcPr>
          <w:p w:rsidR="003269C8" w:rsidRPr="00BF1D95"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4"/>
                <w:szCs w:val="24"/>
              </w:rPr>
            </w:pPr>
          </w:p>
        </w:tc>
      </w:tr>
    </w:tbl>
    <w:p w:rsidR="003269C8" w:rsidRPr="00BF1D95" w:rsidRDefault="003269C8" w:rsidP="00E861FC">
      <w:pPr>
        <w:spacing w:line="240" w:lineRule="auto"/>
        <w:ind w:left="425"/>
        <w:jc w:val="center"/>
        <w:rPr>
          <w:rFonts w:ascii="Times New Roman" w:hAnsi="Times New Roman"/>
          <w:b/>
          <w:sz w:val="24"/>
          <w:szCs w:val="24"/>
        </w:rPr>
      </w:pPr>
    </w:p>
    <w:p w:rsidR="00F23F15" w:rsidRPr="00BF1D95" w:rsidRDefault="00F23F15" w:rsidP="00E861FC">
      <w:pPr>
        <w:pStyle w:val="ae"/>
        <w:jc w:val="both"/>
        <w:rPr>
          <w:rFonts w:ascii="Times New Roman" w:hAnsi="Times New Roman"/>
          <w:sz w:val="24"/>
          <w:szCs w:val="24"/>
        </w:rPr>
      </w:pPr>
      <w:r w:rsidRPr="00BF1D95">
        <w:rPr>
          <w:rFonts w:ascii="Times New Roman" w:hAnsi="Times New Roman"/>
          <w:sz w:val="24"/>
          <w:szCs w:val="24"/>
        </w:rPr>
        <w:t xml:space="preserve">Критерии оценки презентации </w:t>
      </w:r>
    </w:p>
    <w:p w:rsidR="00F23F15" w:rsidRPr="00BF1D95" w:rsidRDefault="00F23F15" w:rsidP="00E861FC">
      <w:pPr>
        <w:pStyle w:val="ae"/>
        <w:ind w:firstLine="720"/>
        <w:jc w:val="both"/>
        <w:rPr>
          <w:rFonts w:ascii="Times New Roman" w:hAnsi="Times New Roman"/>
          <w:sz w:val="24"/>
          <w:szCs w:val="24"/>
        </w:rPr>
      </w:pPr>
    </w:p>
    <w:tbl>
      <w:tblPr>
        <w:tblStyle w:val="aa"/>
        <w:tblW w:w="0" w:type="auto"/>
        <w:tblLook w:val="01E0"/>
      </w:tblPr>
      <w:tblGrid>
        <w:gridCol w:w="2808"/>
        <w:gridCol w:w="6660"/>
      </w:tblGrid>
      <w:tr w:rsidR="00F23F15" w:rsidRPr="00BF1D95" w:rsidTr="00B64B4A">
        <w:tc>
          <w:tcPr>
            <w:tcW w:w="2808" w:type="dxa"/>
          </w:tcPr>
          <w:p w:rsidR="00F23F15" w:rsidRPr="00BF1D95" w:rsidRDefault="00F23F15" w:rsidP="00E861FC">
            <w:pPr>
              <w:pStyle w:val="ae"/>
              <w:jc w:val="both"/>
              <w:rPr>
                <w:rFonts w:ascii="Times New Roman" w:hAnsi="Times New Roman"/>
                <w:sz w:val="24"/>
                <w:szCs w:val="24"/>
              </w:rPr>
            </w:pPr>
            <w:r w:rsidRPr="00BF1D95">
              <w:rPr>
                <w:rFonts w:ascii="Times New Roman" w:hAnsi="Times New Roman"/>
                <w:sz w:val="24"/>
                <w:szCs w:val="24"/>
              </w:rPr>
              <w:t>Критерии оценки</w:t>
            </w:r>
          </w:p>
        </w:tc>
        <w:tc>
          <w:tcPr>
            <w:tcW w:w="6660" w:type="dxa"/>
          </w:tcPr>
          <w:p w:rsidR="00F23F15" w:rsidRPr="00BF1D95" w:rsidRDefault="00F23F15" w:rsidP="00E861FC">
            <w:pPr>
              <w:pStyle w:val="ae"/>
              <w:jc w:val="both"/>
              <w:rPr>
                <w:rFonts w:ascii="Times New Roman" w:hAnsi="Times New Roman"/>
                <w:sz w:val="24"/>
                <w:szCs w:val="24"/>
              </w:rPr>
            </w:pPr>
            <w:r w:rsidRPr="00BF1D95">
              <w:rPr>
                <w:rFonts w:ascii="Times New Roman" w:hAnsi="Times New Roman"/>
                <w:sz w:val="24"/>
                <w:szCs w:val="24"/>
              </w:rPr>
              <w:t>Содержание оценки</w:t>
            </w:r>
          </w:p>
        </w:tc>
      </w:tr>
      <w:tr w:rsidR="00F23F15" w:rsidRPr="00BF1D95" w:rsidTr="00B64B4A">
        <w:tc>
          <w:tcPr>
            <w:tcW w:w="2808" w:type="dxa"/>
          </w:tcPr>
          <w:p w:rsidR="00F23F15" w:rsidRPr="00BF1D95" w:rsidRDefault="00F23F15" w:rsidP="00E861FC">
            <w:pPr>
              <w:pStyle w:val="ae"/>
              <w:rPr>
                <w:rFonts w:ascii="Times New Roman" w:hAnsi="Times New Roman"/>
                <w:sz w:val="24"/>
                <w:szCs w:val="24"/>
              </w:rPr>
            </w:pPr>
            <w:r w:rsidRPr="00BF1D95">
              <w:rPr>
                <w:rFonts w:ascii="Times New Roman" w:hAnsi="Times New Roman"/>
                <w:sz w:val="24"/>
                <w:szCs w:val="24"/>
              </w:rPr>
              <w:t>1. Содержательный критерий</w:t>
            </w:r>
          </w:p>
        </w:tc>
        <w:tc>
          <w:tcPr>
            <w:tcW w:w="6660" w:type="dxa"/>
          </w:tcPr>
          <w:p w:rsidR="00F23F15" w:rsidRPr="00BF1D95" w:rsidRDefault="00F23F15" w:rsidP="00E861FC">
            <w:pPr>
              <w:pStyle w:val="ae"/>
              <w:jc w:val="both"/>
              <w:rPr>
                <w:rFonts w:ascii="Times New Roman" w:hAnsi="Times New Roman"/>
                <w:sz w:val="24"/>
                <w:szCs w:val="24"/>
              </w:rPr>
            </w:pPr>
            <w:r w:rsidRPr="00BF1D95">
              <w:rPr>
                <w:rFonts w:ascii="Times New Roman" w:hAnsi="Times New Roman"/>
                <w:sz w:val="24"/>
                <w:szCs w:val="24"/>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BF1D95" w:rsidTr="00B64B4A">
        <w:tc>
          <w:tcPr>
            <w:tcW w:w="2808" w:type="dxa"/>
          </w:tcPr>
          <w:p w:rsidR="00F23F15" w:rsidRPr="00BF1D95" w:rsidRDefault="00F23F15" w:rsidP="00E861FC">
            <w:pPr>
              <w:pStyle w:val="ae"/>
              <w:jc w:val="both"/>
              <w:rPr>
                <w:rFonts w:ascii="Times New Roman" w:hAnsi="Times New Roman"/>
                <w:sz w:val="24"/>
                <w:szCs w:val="24"/>
              </w:rPr>
            </w:pPr>
            <w:r w:rsidRPr="00BF1D95">
              <w:rPr>
                <w:rFonts w:ascii="Times New Roman" w:hAnsi="Times New Roman"/>
                <w:sz w:val="24"/>
                <w:szCs w:val="24"/>
              </w:rPr>
              <w:t>2. Логический критерий</w:t>
            </w:r>
          </w:p>
        </w:tc>
        <w:tc>
          <w:tcPr>
            <w:tcW w:w="6660" w:type="dxa"/>
          </w:tcPr>
          <w:p w:rsidR="00F23F15" w:rsidRPr="00BF1D95" w:rsidRDefault="00F23F15" w:rsidP="00E861FC">
            <w:pPr>
              <w:pStyle w:val="ae"/>
              <w:jc w:val="both"/>
              <w:rPr>
                <w:rFonts w:ascii="Times New Roman" w:hAnsi="Times New Roman"/>
                <w:sz w:val="24"/>
                <w:szCs w:val="24"/>
              </w:rPr>
            </w:pPr>
            <w:r w:rsidRPr="00BF1D95">
              <w:rPr>
                <w:rFonts w:ascii="Times New Roman" w:hAnsi="Times New Roman"/>
                <w:sz w:val="24"/>
                <w:szCs w:val="24"/>
              </w:rPr>
              <w:t>стройное логико-композиционное построение речи, доказательность, аргументированность</w:t>
            </w:r>
          </w:p>
        </w:tc>
      </w:tr>
      <w:tr w:rsidR="00F23F15" w:rsidRPr="00BF1D95" w:rsidTr="00B64B4A">
        <w:tc>
          <w:tcPr>
            <w:tcW w:w="2808" w:type="dxa"/>
          </w:tcPr>
          <w:p w:rsidR="00F23F15" w:rsidRPr="00BF1D95" w:rsidRDefault="00F23F15" w:rsidP="00E861FC">
            <w:pPr>
              <w:pStyle w:val="ae"/>
              <w:jc w:val="both"/>
              <w:rPr>
                <w:rFonts w:ascii="Times New Roman" w:hAnsi="Times New Roman"/>
                <w:sz w:val="24"/>
                <w:szCs w:val="24"/>
              </w:rPr>
            </w:pPr>
            <w:r w:rsidRPr="00BF1D95">
              <w:rPr>
                <w:rFonts w:ascii="Times New Roman" w:hAnsi="Times New Roman"/>
                <w:sz w:val="24"/>
                <w:szCs w:val="24"/>
              </w:rPr>
              <w:t xml:space="preserve">3. Речевой критерий </w:t>
            </w:r>
          </w:p>
        </w:tc>
        <w:tc>
          <w:tcPr>
            <w:tcW w:w="6660" w:type="dxa"/>
          </w:tcPr>
          <w:p w:rsidR="00F23F15" w:rsidRPr="00BF1D95" w:rsidRDefault="00F23F15" w:rsidP="00E861FC">
            <w:pPr>
              <w:pStyle w:val="ae"/>
              <w:jc w:val="both"/>
              <w:rPr>
                <w:rFonts w:ascii="Times New Roman" w:hAnsi="Times New Roman"/>
                <w:sz w:val="24"/>
                <w:szCs w:val="24"/>
              </w:rPr>
            </w:pPr>
            <w:proofErr w:type="gramStart"/>
            <w:r w:rsidRPr="00BF1D95">
              <w:rPr>
                <w:rFonts w:ascii="Times New Roman" w:hAnsi="Times New Roman"/>
                <w:sz w:val="24"/>
                <w:szCs w:val="24"/>
              </w:rPr>
              <w:t xml:space="preserve">использование языковых (метафоры, фразеологизмы, пословицы, поговорки и т.д.) и неязыковых (поза, манеры и </w:t>
            </w:r>
            <w:r w:rsidRPr="00BF1D95">
              <w:rPr>
                <w:rFonts w:ascii="Times New Roman" w:hAnsi="Times New Roman"/>
                <w:sz w:val="24"/>
                <w:szCs w:val="24"/>
              </w:rPr>
              <w:lastRenderedPageBreak/>
              <w:t>пр.) средств выразительности; фонетическая организация речи, правильность ударения, четкая дикция, логические ударения и пр.</w:t>
            </w:r>
            <w:proofErr w:type="gramEnd"/>
          </w:p>
        </w:tc>
      </w:tr>
      <w:tr w:rsidR="00F23F15" w:rsidRPr="00BF1D95" w:rsidTr="00B64B4A">
        <w:tc>
          <w:tcPr>
            <w:tcW w:w="2808" w:type="dxa"/>
          </w:tcPr>
          <w:p w:rsidR="00F23F15" w:rsidRPr="00BF1D95" w:rsidRDefault="00F23F15" w:rsidP="00E861FC">
            <w:pPr>
              <w:pStyle w:val="ae"/>
              <w:rPr>
                <w:rFonts w:ascii="Times New Roman" w:hAnsi="Times New Roman"/>
                <w:sz w:val="24"/>
                <w:szCs w:val="24"/>
              </w:rPr>
            </w:pPr>
            <w:r w:rsidRPr="00BF1D95">
              <w:rPr>
                <w:rFonts w:ascii="Times New Roman" w:hAnsi="Times New Roman"/>
                <w:sz w:val="24"/>
                <w:szCs w:val="24"/>
              </w:rPr>
              <w:lastRenderedPageBreak/>
              <w:t>4. Психологический критерий</w:t>
            </w:r>
          </w:p>
        </w:tc>
        <w:tc>
          <w:tcPr>
            <w:tcW w:w="6660" w:type="dxa"/>
          </w:tcPr>
          <w:p w:rsidR="00F23F15" w:rsidRPr="00BF1D95" w:rsidRDefault="00F23F15" w:rsidP="00E861FC">
            <w:pPr>
              <w:pStyle w:val="ae"/>
              <w:jc w:val="both"/>
              <w:rPr>
                <w:rFonts w:ascii="Times New Roman" w:hAnsi="Times New Roman"/>
                <w:sz w:val="24"/>
                <w:szCs w:val="24"/>
              </w:rPr>
            </w:pPr>
            <w:r w:rsidRPr="00BF1D95">
              <w:rPr>
                <w:rFonts w:ascii="Times New Roman" w:hAnsi="Times New Roman"/>
                <w:sz w:val="24"/>
                <w:szCs w:val="24"/>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BF1D95" w:rsidTr="00B64B4A">
        <w:tc>
          <w:tcPr>
            <w:tcW w:w="2808" w:type="dxa"/>
          </w:tcPr>
          <w:p w:rsidR="00F23F15" w:rsidRPr="00BF1D95" w:rsidRDefault="00F23F15" w:rsidP="00E861FC">
            <w:pPr>
              <w:pStyle w:val="ae"/>
              <w:rPr>
                <w:rFonts w:ascii="Times New Roman" w:hAnsi="Times New Roman"/>
                <w:sz w:val="24"/>
                <w:szCs w:val="24"/>
              </w:rPr>
            </w:pPr>
            <w:r w:rsidRPr="00BF1D95">
              <w:rPr>
                <w:rFonts w:ascii="Times New Roman" w:hAnsi="Times New Roman"/>
                <w:sz w:val="24"/>
                <w:szCs w:val="24"/>
              </w:rPr>
              <w:t xml:space="preserve">5. Критерий соблюдения </w:t>
            </w:r>
            <w:proofErr w:type="spellStart"/>
            <w:proofErr w:type="gramStart"/>
            <w:r w:rsidRPr="00BF1D95">
              <w:rPr>
                <w:rFonts w:ascii="Times New Roman" w:hAnsi="Times New Roman"/>
                <w:sz w:val="24"/>
                <w:szCs w:val="24"/>
              </w:rPr>
              <w:t>дизайн-эргономических</w:t>
            </w:r>
            <w:proofErr w:type="spellEnd"/>
            <w:proofErr w:type="gramEnd"/>
            <w:r w:rsidRPr="00BF1D95">
              <w:rPr>
                <w:rFonts w:ascii="Times New Roman" w:hAnsi="Times New Roman"/>
                <w:sz w:val="24"/>
                <w:szCs w:val="24"/>
              </w:rPr>
              <w:t xml:space="preserve"> требований к компьютерной презентации</w:t>
            </w:r>
          </w:p>
        </w:tc>
        <w:tc>
          <w:tcPr>
            <w:tcW w:w="6660" w:type="dxa"/>
          </w:tcPr>
          <w:p w:rsidR="00F23F15" w:rsidRPr="00BF1D95" w:rsidRDefault="00F23F15" w:rsidP="00E861FC">
            <w:pPr>
              <w:pStyle w:val="ae"/>
              <w:jc w:val="both"/>
              <w:rPr>
                <w:rFonts w:ascii="Times New Roman" w:hAnsi="Times New Roman"/>
                <w:sz w:val="24"/>
                <w:szCs w:val="24"/>
              </w:rPr>
            </w:pPr>
            <w:proofErr w:type="gramStart"/>
            <w:r w:rsidRPr="00BF1D95">
              <w:rPr>
                <w:rFonts w:ascii="Times New Roman" w:hAnsi="Times New Roman"/>
                <w:sz w:val="24"/>
                <w:szCs w:val="24"/>
              </w:rPr>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w:t>
            </w:r>
            <w:proofErr w:type="spellStart"/>
            <w:r w:rsidRPr="00BF1D95">
              <w:rPr>
                <w:rFonts w:ascii="Times New Roman" w:hAnsi="Times New Roman"/>
                <w:sz w:val="24"/>
                <w:szCs w:val="24"/>
              </w:rPr>
              <w:t>мультимедийной</w:t>
            </w:r>
            <w:proofErr w:type="spellEnd"/>
            <w:r w:rsidRPr="00BF1D95">
              <w:rPr>
                <w:rFonts w:ascii="Times New Roman" w:hAnsi="Times New Roman"/>
                <w:sz w:val="24"/>
                <w:szCs w:val="24"/>
              </w:rPr>
              <w:t xml:space="preserve"> презентации</w:t>
            </w:r>
            <w:proofErr w:type="gramEnd"/>
          </w:p>
        </w:tc>
      </w:tr>
    </w:tbl>
    <w:p w:rsidR="00526325" w:rsidRPr="00BF1D95" w:rsidRDefault="00526325" w:rsidP="00E861FC">
      <w:pPr>
        <w:tabs>
          <w:tab w:val="left" w:pos="3405"/>
        </w:tabs>
        <w:spacing w:line="240" w:lineRule="auto"/>
        <w:rPr>
          <w:rFonts w:ascii="Times New Roman" w:hAnsi="Times New Roman"/>
          <w:sz w:val="24"/>
          <w:szCs w:val="24"/>
        </w:rPr>
      </w:pPr>
    </w:p>
    <w:p w:rsidR="00840B43" w:rsidRDefault="00840B43">
      <w:pPr>
        <w:rPr>
          <w:rFonts w:ascii="Times New Roman" w:hAnsi="Times New Roman"/>
          <w:b/>
          <w:sz w:val="24"/>
          <w:szCs w:val="24"/>
        </w:rPr>
      </w:pPr>
      <w:r>
        <w:rPr>
          <w:rFonts w:ascii="Times New Roman" w:hAnsi="Times New Roman"/>
          <w:b/>
          <w:sz w:val="24"/>
          <w:szCs w:val="24"/>
        </w:rPr>
        <w:br w:type="page"/>
      </w:r>
    </w:p>
    <w:p w:rsidR="003269C8" w:rsidRPr="00050023" w:rsidRDefault="00840B43" w:rsidP="00050023">
      <w:pPr>
        <w:pStyle w:val="1"/>
      </w:pPr>
      <w:bookmarkStart w:id="21" w:name="_Toc96885160"/>
      <w:r w:rsidRPr="00050023">
        <w:lastRenderedPageBreak/>
        <w:t>4</w:t>
      </w:r>
      <w:r w:rsidR="004E7DC8" w:rsidRPr="00050023">
        <w:t xml:space="preserve"> </w:t>
      </w:r>
      <w:r w:rsidR="003269C8" w:rsidRPr="00050023">
        <w:t>Информа</w:t>
      </w:r>
      <w:r w:rsidR="00050023" w:rsidRPr="00050023">
        <w:t>ционное обеспечение  выполнения</w:t>
      </w:r>
      <w:r w:rsidR="003269C8" w:rsidRPr="00050023">
        <w:t xml:space="preserve"> внеаудиторной самостоятельной работы</w:t>
      </w:r>
      <w:bookmarkEnd w:id="21"/>
    </w:p>
    <w:p w:rsidR="00127794" w:rsidRPr="00BF1D95" w:rsidRDefault="002A65E1" w:rsidP="00E861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sidRPr="00BF1D95">
        <w:rPr>
          <w:b/>
          <w:bCs/>
          <w:i/>
          <w:sz w:val="24"/>
          <w:szCs w:val="24"/>
        </w:rPr>
        <w:t xml:space="preserve">      </w:t>
      </w:r>
      <w:r w:rsidR="00127794" w:rsidRPr="00BF1D95">
        <w:rPr>
          <w:rFonts w:ascii="Times New Roman" w:hAnsi="Times New Roman"/>
          <w:b/>
          <w:bCs/>
          <w:i/>
          <w:sz w:val="24"/>
          <w:szCs w:val="24"/>
        </w:rPr>
        <w:t>Перечень учебных изданий, Интернет-ресурсов,</w:t>
      </w:r>
    </w:p>
    <w:p w:rsidR="00127794" w:rsidRDefault="00127794" w:rsidP="00E861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sidRPr="00BF1D95">
        <w:rPr>
          <w:rFonts w:ascii="Times New Roman" w:hAnsi="Times New Roman"/>
          <w:b/>
          <w:bCs/>
          <w:i/>
          <w:sz w:val="24"/>
          <w:szCs w:val="24"/>
        </w:rPr>
        <w:t xml:space="preserve"> дополнительной литературы</w:t>
      </w:r>
    </w:p>
    <w:p w:rsidR="00050023" w:rsidRPr="00050023" w:rsidRDefault="00050023" w:rsidP="00050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Pr>
          <w:rFonts w:ascii="Times New Roman" w:hAnsi="Times New Roman"/>
          <w:bCs/>
          <w:sz w:val="24"/>
          <w:szCs w:val="24"/>
        </w:rPr>
        <w:tab/>
        <w:t>Основные источники</w:t>
      </w:r>
    </w:p>
    <w:p w:rsidR="00840B43" w:rsidRPr="00840B43" w:rsidRDefault="00840B43" w:rsidP="00840B43">
      <w:pPr>
        <w:tabs>
          <w:tab w:val="left" w:pos="-993"/>
        </w:tabs>
        <w:spacing w:after="0" w:line="240" w:lineRule="auto"/>
        <w:ind w:firstLine="709"/>
        <w:jc w:val="both"/>
        <w:rPr>
          <w:rFonts w:ascii="Times New Roman" w:hAnsi="Times New Roman"/>
          <w:sz w:val="24"/>
          <w:szCs w:val="24"/>
        </w:rPr>
      </w:pPr>
      <w:r>
        <w:rPr>
          <w:rFonts w:ascii="Times New Roman" w:hAnsi="Times New Roman"/>
          <w:sz w:val="24"/>
          <w:szCs w:val="24"/>
        </w:rPr>
        <w:t xml:space="preserve">1 </w:t>
      </w:r>
      <w:proofErr w:type="spellStart"/>
      <w:r w:rsidRPr="00840B43">
        <w:rPr>
          <w:rFonts w:ascii="Times New Roman" w:hAnsi="Times New Roman"/>
          <w:sz w:val="24"/>
          <w:szCs w:val="24"/>
        </w:rPr>
        <w:t>Михайлицын</w:t>
      </w:r>
      <w:proofErr w:type="spellEnd"/>
      <w:r w:rsidRPr="00840B43">
        <w:rPr>
          <w:rFonts w:ascii="Times New Roman" w:hAnsi="Times New Roman"/>
          <w:sz w:val="24"/>
          <w:szCs w:val="24"/>
        </w:rPr>
        <w:t xml:space="preserve">, С. В. </w:t>
      </w:r>
      <w:proofErr w:type="spellStart"/>
      <w:r w:rsidRPr="00840B43">
        <w:rPr>
          <w:rFonts w:ascii="Times New Roman" w:hAnsi="Times New Roman"/>
          <w:sz w:val="24"/>
          <w:szCs w:val="24"/>
        </w:rPr>
        <w:t>Михайлнцын</w:t>
      </w:r>
      <w:proofErr w:type="spellEnd"/>
      <w:r w:rsidRPr="00840B43">
        <w:rPr>
          <w:rFonts w:ascii="Times New Roman" w:hAnsi="Times New Roman"/>
          <w:sz w:val="24"/>
          <w:szCs w:val="24"/>
        </w:rPr>
        <w:t>, С.В. Основы сварочного производства</w:t>
      </w:r>
      <w:proofErr w:type="gramStart"/>
      <w:r w:rsidRPr="00840B43">
        <w:rPr>
          <w:rFonts w:ascii="Times New Roman" w:hAnsi="Times New Roman"/>
          <w:sz w:val="24"/>
          <w:szCs w:val="24"/>
        </w:rPr>
        <w:t xml:space="preserve"> :</w:t>
      </w:r>
      <w:proofErr w:type="gramEnd"/>
      <w:r w:rsidRPr="00840B43">
        <w:rPr>
          <w:rFonts w:ascii="Times New Roman" w:hAnsi="Times New Roman"/>
          <w:sz w:val="24"/>
          <w:szCs w:val="24"/>
        </w:rPr>
        <w:t xml:space="preserve"> учебник / С.В. </w:t>
      </w:r>
      <w:proofErr w:type="spellStart"/>
      <w:r w:rsidRPr="00840B43">
        <w:rPr>
          <w:rFonts w:ascii="Times New Roman" w:hAnsi="Times New Roman"/>
          <w:sz w:val="24"/>
          <w:szCs w:val="24"/>
        </w:rPr>
        <w:t>Михайлицын</w:t>
      </w:r>
      <w:proofErr w:type="spellEnd"/>
      <w:r w:rsidRPr="00840B43">
        <w:rPr>
          <w:rFonts w:ascii="Times New Roman" w:hAnsi="Times New Roman"/>
          <w:sz w:val="24"/>
          <w:szCs w:val="24"/>
        </w:rPr>
        <w:t xml:space="preserve">, М.А. </w:t>
      </w:r>
      <w:proofErr w:type="spellStart"/>
      <w:r w:rsidRPr="00840B43">
        <w:rPr>
          <w:rFonts w:ascii="Times New Roman" w:hAnsi="Times New Roman"/>
          <w:sz w:val="24"/>
          <w:szCs w:val="24"/>
        </w:rPr>
        <w:t>Шекшеев</w:t>
      </w:r>
      <w:proofErr w:type="spellEnd"/>
      <w:r w:rsidRPr="00840B43">
        <w:rPr>
          <w:rFonts w:ascii="Times New Roman" w:hAnsi="Times New Roman"/>
          <w:sz w:val="24"/>
          <w:szCs w:val="24"/>
        </w:rPr>
        <w:t>. - Москва</w:t>
      </w:r>
      <w:proofErr w:type="gramStart"/>
      <w:r w:rsidRPr="00840B43">
        <w:rPr>
          <w:rFonts w:ascii="Times New Roman" w:hAnsi="Times New Roman"/>
          <w:sz w:val="24"/>
          <w:szCs w:val="24"/>
        </w:rPr>
        <w:t xml:space="preserve"> ;</w:t>
      </w:r>
      <w:proofErr w:type="gramEnd"/>
      <w:r w:rsidRPr="00840B43">
        <w:rPr>
          <w:rFonts w:ascii="Times New Roman" w:hAnsi="Times New Roman"/>
          <w:sz w:val="24"/>
          <w:szCs w:val="24"/>
        </w:rPr>
        <w:t xml:space="preserve"> Вологда : </w:t>
      </w:r>
      <w:proofErr w:type="spellStart"/>
      <w:r w:rsidRPr="00840B43">
        <w:rPr>
          <w:rFonts w:ascii="Times New Roman" w:hAnsi="Times New Roman"/>
          <w:sz w:val="24"/>
          <w:szCs w:val="24"/>
        </w:rPr>
        <w:t>Инфра-Инженерия</w:t>
      </w:r>
      <w:proofErr w:type="spellEnd"/>
      <w:r w:rsidRPr="00840B43">
        <w:rPr>
          <w:rFonts w:ascii="Times New Roman" w:hAnsi="Times New Roman"/>
          <w:sz w:val="24"/>
          <w:szCs w:val="24"/>
        </w:rPr>
        <w:t>, 2019. - 260 с. - ISBN 978-5-9729-0381-8. - Текст</w:t>
      </w:r>
      <w:proofErr w:type="gramStart"/>
      <w:r w:rsidRPr="00840B43">
        <w:rPr>
          <w:rFonts w:ascii="Times New Roman" w:hAnsi="Times New Roman"/>
          <w:sz w:val="24"/>
          <w:szCs w:val="24"/>
        </w:rPr>
        <w:t xml:space="preserve"> :</w:t>
      </w:r>
      <w:proofErr w:type="gramEnd"/>
      <w:r w:rsidRPr="00840B43">
        <w:rPr>
          <w:rFonts w:ascii="Times New Roman" w:hAnsi="Times New Roman"/>
          <w:sz w:val="24"/>
          <w:szCs w:val="24"/>
        </w:rPr>
        <w:t xml:space="preserve"> электронный. - URL: https://znanium.com/catalog/product/1048767  (дата обращения: 24.01.2022). – Режим доступа: по подписке.</w:t>
      </w:r>
    </w:p>
    <w:p w:rsidR="00840B43" w:rsidRPr="00840B43" w:rsidRDefault="00840B43" w:rsidP="00840B43">
      <w:pPr>
        <w:tabs>
          <w:tab w:val="left" w:pos="-993"/>
        </w:tabs>
        <w:spacing w:after="0" w:line="240" w:lineRule="auto"/>
        <w:ind w:firstLine="709"/>
        <w:jc w:val="both"/>
        <w:rPr>
          <w:rFonts w:ascii="Times New Roman" w:hAnsi="Times New Roman"/>
          <w:sz w:val="24"/>
          <w:szCs w:val="24"/>
        </w:rPr>
      </w:pPr>
      <w:r w:rsidRPr="00840B43">
        <w:rPr>
          <w:rFonts w:ascii="Times New Roman" w:hAnsi="Times New Roman"/>
          <w:sz w:val="24"/>
          <w:szCs w:val="24"/>
        </w:rPr>
        <w:t>2.Овчинников, В. В. Технология изготовления сварных конструкций</w:t>
      </w:r>
      <w:proofErr w:type="gramStart"/>
      <w:r w:rsidRPr="00840B43">
        <w:rPr>
          <w:rFonts w:ascii="Times New Roman" w:hAnsi="Times New Roman"/>
          <w:sz w:val="24"/>
          <w:szCs w:val="24"/>
        </w:rPr>
        <w:t xml:space="preserve"> :</w:t>
      </w:r>
      <w:proofErr w:type="gramEnd"/>
      <w:r w:rsidRPr="00840B43">
        <w:rPr>
          <w:rFonts w:ascii="Times New Roman" w:hAnsi="Times New Roman"/>
          <w:sz w:val="24"/>
          <w:szCs w:val="24"/>
        </w:rPr>
        <w:t xml:space="preserve"> учебник / В. В. Овчинников. — Москва</w:t>
      </w:r>
      <w:proofErr w:type="gramStart"/>
      <w:r w:rsidRPr="00840B43">
        <w:rPr>
          <w:rFonts w:ascii="Times New Roman" w:hAnsi="Times New Roman"/>
          <w:sz w:val="24"/>
          <w:szCs w:val="24"/>
        </w:rPr>
        <w:t xml:space="preserve"> :</w:t>
      </w:r>
      <w:proofErr w:type="gramEnd"/>
      <w:r w:rsidRPr="00840B43">
        <w:rPr>
          <w:rFonts w:ascii="Times New Roman" w:hAnsi="Times New Roman"/>
          <w:sz w:val="24"/>
          <w:szCs w:val="24"/>
        </w:rPr>
        <w:t xml:space="preserve"> ФОРУМ</w:t>
      </w:r>
      <w:proofErr w:type="gramStart"/>
      <w:r w:rsidRPr="00840B43">
        <w:rPr>
          <w:rFonts w:ascii="Times New Roman" w:hAnsi="Times New Roman"/>
          <w:sz w:val="24"/>
          <w:szCs w:val="24"/>
        </w:rPr>
        <w:t xml:space="preserve"> :</w:t>
      </w:r>
      <w:proofErr w:type="gramEnd"/>
      <w:r w:rsidRPr="00840B43">
        <w:rPr>
          <w:rFonts w:ascii="Times New Roman" w:hAnsi="Times New Roman"/>
          <w:sz w:val="24"/>
          <w:szCs w:val="24"/>
        </w:rPr>
        <w:t xml:space="preserve"> ИНФРА-М, 2020. — 208 </w:t>
      </w:r>
      <w:proofErr w:type="gramStart"/>
      <w:r w:rsidRPr="00840B43">
        <w:rPr>
          <w:rFonts w:ascii="Times New Roman" w:hAnsi="Times New Roman"/>
          <w:sz w:val="24"/>
          <w:szCs w:val="24"/>
        </w:rPr>
        <w:t>с</w:t>
      </w:r>
      <w:proofErr w:type="gramEnd"/>
      <w:r w:rsidRPr="00840B43">
        <w:rPr>
          <w:rFonts w:ascii="Times New Roman" w:hAnsi="Times New Roman"/>
          <w:sz w:val="24"/>
          <w:szCs w:val="24"/>
        </w:rPr>
        <w:t>. — (Среднее профессиональное образование). - ISBN 978-5-8199-0883-9. - Текст</w:t>
      </w:r>
      <w:proofErr w:type="gramStart"/>
      <w:r w:rsidRPr="00840B43">
        <w:rPr>
          <w:rFonts w:ascii="Times New Roman" w:hAnsi="Times New Roman"/>
          <w:sz w:val="24"/>
          <w:szCs w:val="24"/>
        </w:rPr>
        <w:t xml:space="preserve"> :</w:t>
      </w:r>
      <w:proofErr w:type="gramEnd"/>
      <w:r w:rsidRPr="00840B43">
        <w:rPr>
          <w:rFonts w:ascii="Times New Roman" w:hAnsi="Times New Roman"/>
          <w:sz w:val="24"/>
          <w:szCs w:val="24"/>
        </w:rPr>
        <w:t xml:space="preserve"> электронный. - URL: https://znanium.com/catalog/product/1044998  (дата обращения: 24.01.2022)</w:t>
      </w:r>
      <w:r>
        <w:rPr>
          <w:rFonts w:ascii="Times New Roman" w:hAnsi="Times New Roman"/>
          <w:sz w:val="24"/>
          <w:szCs w:val="24"/>
        </w:rPr>
        <w:t>. – Режим доступа: по подписке.</w:t>
      </w:r>
    </w:p>
    <w:p w:rsidR="00840B43" w:rsidRPr="00840B43" w:rsidRDefault="00840B43" w:rsidP="00840B43">
      <w:pPr>
        <w:tabs>
          <w:tab w:val="left" w:pos="-993"/>
        </w:tabs>
        <w:spacing w:after="0" w:line="240" w:lineRule="auto"/>
        <w:ind w:firstLine="709"/>
        <w:jc w:val="both"/>
        <w:rPr>
          <w:rFonts w:ascii="Times New Roman" w:hAnsi="Times New Roman"/>
          <w:sz w:val="24"/>
          <w:szCs w:val="24"/>
        </w:rPr>
      </w:pPr>
      <w:r w:rsidRPr="00840B43">
        <w:rPr>
          <w:rFonts w:ascii="Times New Roman" w:hAnsi="Times New Roman"/>
          <w:sz w:val="24"/>
          <w:szCs w:val="24"/>
        </w:rPr>
        <w:t>3. Овчинников, В. В. Справочник техника-сварщика</w:t>
      </w:r>
      <w:proofErr w:type="gramStart"/>
      <w:r w:rsidRPr="00840B43">
        <w:rPr>
          <w:rFonts w:ascii="Times New Roman" w:hAnsi="Times New Roman"/>
          <w:sz w:val="24"/>
          <w:szCs w:val="24"/>
        </w:rPr>
        <w:t xml:space="preserve"> :</w:t>
      </w:r>
      <w:proofErr w:type="gramEnd"/>
      <w:r w:rsidRPr="00840B43">
        <w:rPr>
          <w:rFonts w:ascii="Times New Roman" w:hAnsi="Times New Roman"/>
          <w:sz w:val="24"/>
          <w:szCs w:val="24"/>
        </w:rPr>
        <w:t xml:space="preserve"> учебное пособие / В.В. Овчинников. — Москва</w:t>
      </w:r>
      <w:proofErr w:type="gramStart"/>
      <w:r w:rsidRPr="00840B43">
        <w:rPr>
          <w:rFonts w:ascii="Times New Roman" w:hAnsi="Times New Roman"/>
          <w:sz w:val="24"/>
          <w:szCs w:val="24"/>
        </w:rPr>
        <w:t xml:space="preserve"> :</w:t>
      </w:r>
      <w:proofErr w:type="gramEnd"/>
      <w:r w:rsidRPr="00840B43">
        <w:rPr>
          <w:rFonts w:ascii="Times New Roman" w:hAnsi="Times New Roman"/>
          <w:sz w:val="24"/>
          <w:szCs w:val="24"/>
        </w:rPr>
        <w:t xml:space="preserve"> ФОРУМ</w:t>
      </w:r>
      <w:proofErr w:type="gramStart"/>
      <w:r w:rsidRPr="00840B43">
        <w:rPr>
          <w:rFonts w:ascii="Times New Roman" w:hAnsi="Times New Roman"/>
          <w:sz w:val="24"/>
          <w:szCs w:val="24"/>
        </w:rPr>
        <w:t xml:space="preserve"> :</w:t>
      </w:r>
      <w:proofErr w:type="gramEnd"/>
      <w:r w:rsidRPr="00840B43">
        <w:rPr>
          <w:rFonts w:ascii="Times New Roman" w:hAnsi="Times New Roman"/>
          <w:sz w:val="24"/>
          <w:szCs w:val="24"/>
        </w:rPr>
        <w:t xml:space="preserve"> ИНФРА-М, 2022. — 304 </w:t>
      </w:r>
      <w:proofErr w:type="gramStart"/>
      <w:r w:rsidRPr="00840B43">
        <w:rPr>
          <w:rFonts w:ascii="Times New Roman" w:hAnsi="Times New Roman"/>
          <w:sz w:val="24"/>
          <w:szCs w:val="24"/>
        </w:rPr>
        <w:t>с</w:t>
      </w:r>
      <w:proofErr w:type="gramEnd"/>
      <w:r w:rsidRPr="00840B43">
        <w:rPr>
          <w:rFonts w:ascii="Times New Roman" w:hAnsi="Times New Roman"/>
          <w:sz w:val="24"/>
          <w:szCs w:val="24"/>
        </w:rPr>
        <w:t>. — (Среднее профессиональное образование). - ISBN 978-5-8199-0895-2. - Текст</w:t>
      </w:r>
      <w:proofErr w:type="gramStart"/>
      <w:r w:rsidRPr="00840B43">
        <w:rPr>
          <w:rFonts w:ascii="Times New Roman" w:hAnsi="Times New Roman"/>
          <w:sz w:val="24"/>
          <w:szCs w:val="24"/>
        </w:rPr>
        <w:t xml:space="preserve"> :</w:t>
      </w:r>
      <w:proofErr w:type="gramEnd"/>
      <w:r w:rsidRPr="00840B43">
        <w:rPr>
          <w:rFonts w:ascii="Times New Roman" w:hAnsi="Times New Roman"/>
          <w:sz w:val="24"/>
          <w:szCs w:val="24"/>
        </w:rPr>
        <w:t xml:space="preserve"> электронный. - URL: https://znanium.com/catalog/product/1758023  (дата обращения: 24.01.2022)</w:t>
      </w:r>
      <w:r>
        <w:rPr>
          <w:rFonts w:ascii="Times New Roman" w:hAnsi="Times New Roman"/>
          <w:sz w:val="24"/>
          <w:szCs w:val="24"/>
        </w:rPr>
        <w:t>. – Режим доступа: по подписке.</w:t>
      </w:r>
    </w:p>
    <w:p w:rsidR="00840B43" w:rsidRPr="00840B43" w:rsidRDefault="00840B43" w:rsidP="00840B43">
      <w:pPr>
        <w:tabs>
          <w:tab w:val="left" w:pos="-993"/>
        </w:tabs>
        <w:spacing w:after="0" w:line="240" w:lineRule="auto"/>
        <w:ind w:firstLine="709"/>
        <w:jc w:val="both"/>
        <w:rPr>
          <w:rFonts w:ascii="Times New Roman" w:hAnsi="Times New Roman"/>
          <w:sz w:val="24"/>
          <w:szCs w:val="24"/>
        </w:rPr>
      </w:pPr>
      <w:r w:rsidRPr="00840B43">
        <w:rPr>
          <w:rFonts w:ascii="Times New Roman" w:hAnsi="Times New Roman"/>
          <w:sz w:val="24"/>
          <w:szCs w:val="24"/>
        </w:rPr>
        <w:t>4. Овчинников, В. В. Производство сварных конструкций</w:t>
      </w:r>
      <w:proofErr w:type="gramStart"/>
      <w:r w:rsidRPr="00840B43">
        <w:rPr>
          <w:rFonts w:ascii="Times New Roman" w:hAnsi="Times New Roman"/>
          <w:sz w:val="24"/>
          <w:szCs w:val="24"/>
        </w:rPr>
        <w:t xml:space="preserve"> :</w:t>
      </w:r>
      <w:proofErr w:type="gramEnd"/>
      <w:r w:rsidRPr="00840B43">
        <w:rPr>
          <w:rFonts w:ascii="Times New Roman" w:hAnsi="Times New Roman"/>
          <w:sz w:val="24"/>
          <w:szCs w:val="24"/>
        </w:rPr>
        <w:t xml:space="preserve"> учебник / В. В. Овчинников. — М.</w:t>
      </w:r>
      <w:proofErr w:type="gramStart"/>
      <w:r w:rsidRPr="00840B43">
        <w:rPr>
          <w:rFonts w:ascii="Times New Roman" w:hAnsi="Times New Roman"/>
          <w:sz w:val="24"/>
          <w:szCs w:val="24"/>
        </w:rPr>
        <w:t xml:space="preserve"> :</w:t>
      </w:r>
      <w:proofErr w:type="gramEnd"/>
      <w:r w:rsidRPr="00840B43">
        <w:rPr>
          <w:rFonts w:ascii="Times New Roman" w:hAnsi="Times New Roman"/>
          <w:sz w:val="24"/>
          <w:szCs w:val="24"/>
        </w:rPr>
        <w:t xml:space="preserve"> ИД «ФОРУМ» : ИНФРА-М, 2019. — 288 с. — (</w:t>
      </w:r>
      <w:proofErr w:type="spellStart"/>
      <w:r w:rsidRPr="00840B43">
        <w:rPr>
          <w:rFonts w:ascii="Times New Roman" w:hAnsi="Times New Roman"/>
          <w:sz w:val="24"/>
          <w:szCs w:val="24"/>
        </w:rPr>
        <w:t>Профессиональноеобразование</w:t>
      </w:r>
      <w:proofErr w:type="spellEnd"/>
      <w:r w:rsidRPr="00840B43">
        <w:rPr>
          <w:rFonts w:ascii="Times New Roman" w:hAnsi="Times New Roman"/>
          <w:sz w:val="24"/>
          <w:szCs w:val="24"/>
        </w:rPr>
        <w:t>).ISBN 978-5-8199-0622-4. - Текст</w:t>
      </w:r>
      <w:proofErr w:type="gramStart"/>
      <w:r w:rsidRPr="00840B43">
        <w:rPr>
          <w:rFonts w:ascii="Times New Roman" w:hAnsi="Times New Roman"/>
          <w:sz w:val="24"/>
          <w:szCs w:val="24"/>
        </w:rPr>
        <w:t xml:space="preserve"> :</w:t>
      </w:r>
      <w:proofErr w:type="gramEnd"/>
      <w:r w:rsidRPr="00840B43">
        <w:rPr>
          <w:rFonts w:ascii="Times New Roman" w:hAnsi="Times New Roman"/>
          <w:sz w:val="24"/>
          <w:szCs w:val="24"/>
        </w:rPr>
        <w:t xml:space="preserve"> электронный. - URL: https://znanium.com/catalog/product/1015197  (дата обращения: 24.01.2022)</w:t>
      </w:r>
      <w:r>
        <w:rPr>
          <w:rFonts w:ascii="Times New Roman" w:hAnsi="Times New Roman"/>
          <w:sz w:val="24"/>
          <w:szCs w:val="24"/>
        </w:rPr>
        <w:t>. – Режим доступа: по подписке.</w:t>
      </w:r>
    </w:p>
    <w:p w:rsidR="00840B43" w:rsidRPr="00840B43" w:rsidRDefault="00840B43" w:rsidP="00840B43">
      <w:pPr>
        <w:tabs>
          <w:tab w:val="left" w:pos="-993"/>
        </w:tabs>
        <w:spacing w:after="0" w:line="240" w:lineRule="auto"/>
        <w:ind w:firstLine="709"/>
        <w:jc w:val="both"/>
        <w:rPr>
          <w:rFonts w:ascii="Times New Roman" w:hAnsi="Times New Roman"/>
          <w:sz w:val="24"/>
          <w:szCs w:val="24"/>
        </w:rPr>
      </w:pPr>
      <w:r w:rsidRPr="00840B43">
        <w:rPr>
          <w:rFonts w:ascii="Times New Roman" w:hAnsi="Times New Roman"/>
          <w:sz w:val="24"/>
          <w:szCs w:val="24"/>
        </w:rPr>
        <w:t>5. Овчинников, В.В. Механические испытания: металлы, сварные соединения, покрытия</w:t>
      </w:r>
      <w:proofErr w:type="gramStart"/>
      <w:r w:rsidRPr="00840B43">
        <w:rPr>
          <w:rFonts w:ascii="Times New Roman" w:hAnsi="Times New Roman"/>
          <w:sz w:val="24"/>
          <w:szCs w:val="24"/>
        </w:rPr>
        <w:t xml:space="preserve"> :</w:t>
      </w:r>
      <w:proofErr w:type="gramEnd"/>
      <w:r w:rsidRPr="00840B43">
        <w:rPr>
          <w:rFonts w:ascii="Times New Roman" w:hAnsi="Times New Roman"/>
          <w:sz w:val="24"/>
          <w:szCs w:val="24"/>
        </w:rPr>
        <w:t xml:space="preserve"> учебник / В. В. Овчинников, М. А. </w:t>
      </w:r>
      <w:proofErr w:type="spellStart"/>
      <w:r w:rsidRPr="00840B43">
        <w:rPr>
          <w:rFonts w:ascii="Times New Roman" w:hAnsi="Times New Roman"/>
          <w:sz w:val="24"/>
          <w:szCs w:val="24"/>
        </w:rPr>
        <w:t>Гуреева</w:t>
      </w:r>
      <w:proofErr w:type="spellEnd"/>
      <w:r w:rsidRPr="00840B43">
        <w:rPr>
          <w:rFonts w:ascii="Times New Roman" w:hAnsi="Times New Roman"/>
          <w:sz w:val="24"/>
          <w:szCs w:val="24"/>
        </w:rPr>
        <w:t>. — Москва</w:t>
      </w:r>
      <w:proofErr w:type="gramStart"/>
      <w:r w:rsidRPr="00840B43">
        <w:rPr>
          <w:rFonts w:ascii="Times New Roman" w:hAnsi="Times New Roman"/>
          <w:sz w:val="24"/>
          <w:szCs w:val="24"/>
        </w:rPr>
        <w:t xml:space="preserve"> :</w:t>
      </w:r>
      <w:proofErr w:type="gramEnd"/>
      <w:r w:rsidRPr="00840B43">
        <w:rPr>
          <w:rFonts w:ascii="Times New Roman" w:hAnsi="Times New Roman"/>
          <w:sz w:val="24"/>
          <w:szCs w:val="24"/>
        </w:rPr>
        <w:t xml:space="preserve"> ФОРУМ</w:t>
      </w:r>
      <w:proofErr w:type="gramStart"/>
      <w:r w:rsidRPr="00840B43">
        <w:rPr>
          <w:rFonts w:ascii="Times New Roman" w:hAnsi="Times New Roman"/>
          <w:sz w:val="24"/>
          <w:szCs w:val="24"/>
        </w:rPr>
        <w:t xml:space="preserve"> :</w:t>
      </w:r>
      <w:proofErr w:type="gramEnd"/>
      <w:r w:rsidRPr="00840B43">
        <w:rPr>
          <w:rFonts w:ascii="Times New Roman" w:hAnsi="Times New Roman"/>
          <w:sz w:val="24"/>
          <w:szCs w:val="24"/>
        </w:rPr>
        <w:t xml:space="preserve"> ИНФРА-М, 2020. — 272 с. — (Профессиональное образование). - ISBN 978-5-8199-0619-4. - Текст</w:t>
      </w:r>
      <w:proofErr w:type="gramStart"/>
      <w:r w:rsidRPr="00840B43">
        <w:rPr>
          <w:rFonts w:ascii="Times New Roman" w:hAnsi="Times New Roman"/>
          <w:sz w:val="24"/>
          <w:szCs w:val="24"/>
        </w:rPr>
        <w:t xml:space="preserve"> :</w:t>
      </w:r>
      <w:proofErr w:type="gramEnd"/>
      <w:r w:rsidRPr="00840B43">
        <w:rPr>
          <w:rFonts w:ascii="Times New Roman" w:hAnsi="Times New Roman"/>
          <w:sz w:val="24"/>
          <w:szCs w:val="24"/>
        </w:rPr>
        <w:t xml:space="preserve"> электронный. - URL: https://znanium.com/catalog/product/1062239  (дата обращения: 24.01.2022)</w:t>
      </w:r>
      <w:r>
        <w:rPr>
          <w:rFonts w:ascii="Times New Roman" w:hAnsi="Times New Roman"/>
          <w:sz w:val="24"/>
          <w:szCs w:val="24"/>
        </w:rPr>
        <w:t>. – Режим доступа: по подписке.</w:t>
      </w:r>
    </w:p>
    <w:p w:rsidR="00840B43" w:rsidRPr="00840B43" w:rsidRDefault="00840B43" w:rsidP="00840B43">
      <w:pPr>
        <w:tabs>
          <w:tab w:val="left" w:pos="-993"/>
        </w:tabs>
        <w:spacing w:after="0" w:line="240" w:lineRule="auto"/>
        <w:ind w:firstLine="709"/>
        <w:jc w:val="both"/>
        <w:rPr>
          <w:rFonts w:ascii="Times New Roman" w:hAnsi="Times New Roman"/>
          <w:sz w:val="24"/>
          <w:szCs w:val="24"/>
        </w:rPr>
      </w:pPr>
      <w:r w:rsidRPr="00840B43">
        <w:rPr>
          <w:rFonts w:ascii="Times New Roman" w:hAnsi="Times New Roman"/>
          <w:sz w:val="24"/>
          <w:szCs w:val="24"/>
        </w:rPr>
        <w:t>6. Овчинников, В. В. Технология термической обработки</w:t>
      </w:r>
      <w:proofErr w:type="gramStart"/>
      <w:r w:rsidRPr="00840B43">
        <w:rPr>
          <w:rFonts w:ascii="Times New Roman" w:hAnsi="Times New Roman"/>
          <w:sz w:val="24"/>
          <w:szCs w:val="24"/>
        </w:rPr>
        <w:t xml:space="preserve"> :</w:t>
      </w:r>
      <w:proofErr w:type="gramEnd"/>
      <w:r w:rsidRPr="00840B43">
        <w:rPr>
          <w:rFonts w:ascii="Times New Roman" w:hAnsi="Times New Roman"/>
          <w:sz w:val="24"/>
          <w:szCs w:val="24"/>
        </w:rPr>
        <w:t xml:space="preserve"> учебник / В.В. Овчинников. — М.</w:t>
      </w:r>
      <w:proofErr w:type="gramStart"/>
      <w:r w:rsidRPr="00840B43">
        <w:rPr>
          <w:rFonts w:ascii="Times New Roman" w:hAnsi="Times New Roman"/>
          <w:sz w:val="24"/>
          <w:szCs w:val="24"/>
        </w:rPr>
        <w:t xml:space="preserve"> :</w:t>
      </w:r>
      <w:proofErr w:type="gramEnd"/>
      <w:r w:rsidRPr="00840B43">
        <w:rPr>
          <w:rFonts w:ascii="Times New Roman" w:hAnsi="Times New Roman"/>
          <w:sz w:val="24"/>
          <w:szCs w:val="24"/>
        </w:rPr>
        <w:t xml:space="preserve"> ИД «ФОРУМ» : ИНФРА-М, 2019. — 320 с. — (Профессиональное образование). - ISBN 978-5-8199-0509-8. - Текст</w:t>
      </w:r>
      <w:proofErr w:type="gramStart"/>
      <w:r w:rsidRPr="00840B43">
        <w:rPr>
          <w:rFonts w:ascii="Times New Roman" w:hAnsi="Times New Roman"/>
          <w:sz w:val="24"/>
          <w:szCs w:val="24"/>
        </w:rPr>
        <w:t xml:space="preserve"> :</w:t>
      </w:r>
      <w:proofErr w:type="gramEnd"/>
      <w:r w:rsidRPr="00840B43">
        <w:rPr>
          <w:rFonts w:ascii="Times New Roman" w:hAnsi="Times New Roman"/>
          <w:sz w:val="24"/>
          <w:szCs w:val="24"/>
        </w:rPr>
        <w:t xml:space="preserve"> электронный. - URL: https://znanium.com/catalog/product/1003234  (дата обращения: 24.01.2022). – Ре</w:t>
      </w:r>
      <w:r>
        <w:rPr>
          <w:rFonts w:ascii="Times New Roman" w:hAnsi="Times New Roman"/>
          <w:sz w:val="24"/>
          <w:szCs w:val="24"/>
        </w:rPr>
        <w:t>жим доступа: по подписке.</w:t>
      </w:r>
    </w:p>
    <w:p w:rsidR="00127794" w:rsidRPr="00BF1D95" w:rsidRDefault="00840B43" w:rsidP="00840B43">
      <w:pPr>
        <w:tabs>
          <w:tab w:val="left" w:pos="-993"/>
        </w:tabs>
        <w:spacing w:after="0" w:line="240" w:lineRule="auto"/>
        <w:ind w:firstLine="709"/>
        <w:jc w:val="both"/>
        <w:rPr>
          <w:rFonts w:ascii="Times New Roman" w:hAnsi="Times New Roman"/>
          <w:sz w:val="24"/>
          <w:szCs w:val="24"/>
        </w:rPr>
      </w:pPr>
      <w:r w:rsidRPr="00840B43">
        <w:rPr>
          <w:rFonts w:ascii="Times New Roman" w:hAnsi="Times New Roman"/>
          <w:sz w:val="24"/>
          <w:szCs w:val="24"/>
        </w:rPr>
        <w:t>7. Овчинников, В. В. Оборудование термических цехов</w:t>
      </w:r>
      <w:proofErr w:type="gramStart"/>
      <w:r w:rsidRPr="00840B43">
        <w:rPr>
          <w:rFonts w:ascii="Times New Roman" w:hAnsi="Times New Roman"/>
          <w:sz w:val="24"/>
          <w:szCs w:val="24"/>
        </w:rPr>
        <w:t xml:space="preserve"> :</w:t>
      </w:r>
      <w:proofErr w:type="gramEnd"/>
      <w:r w:rsidRPr="00840B43">
        <w:rPr>
          <w:rFonts w:ascii="Times New Roman" w:hAnsi="Times New Roman"/>
          <w:sz w:val="24"/>
          <w:szCs w:val="24"/>
        </w:rPr>
        <w:t xml:space="preserve"> учебник / В.В. Овчинников. - Москва</w:t>
      </w:r>
      <w:proofErr w:type="gramStart"/>
      <w:r w:rsidRPr="00840B43">
        <w:rPr>
          <w:rFonts w:ascii="Times New Roman" w:hAnsi="Times New Roman"/>
          <w:sz w:val="24"/>
          <w:szCs w:val="24"/>
        </w:rPr>
        <w:t xml:space="preserve"> :</w:t>
      </w:r>
      <w:proofErr w:type="gramEnd"/>
      <w:r w:rsidRPr="00840B43">
        <w:rPr>
          <w:rFonts w:ascii="Times New Roman" w:hAnsi="Times New Roman"/>
          <w:sz w:val="24"/>
          <w:szCs w:val="24"/>
        </w:rPr>
        <w:t xml:space="preserve"> ИД «ФОРУМ»</w:t>
      </w:r>
      <w:proofErr w:type="gramStart"/>
      <w:r w:rsidRPr="00840B43">
        <w:rPr>
          <w:rFonts w:ascii="Times New Roman" w:hAnsi="Times New Roman"/>
          <w:sz w:val="24"/>
          <w:szCs w:val="24"/>
        </w:rPr>
        <w:t xml:space="preserve"> :</w:t>
      </w:r>
      <w:proofErr w:type="gramEnd"/>
      <w:r w:rsidRPr="00840B43">
        <w:rPr>
          <w:rFonts w:ascii="Times New Roman" w:hAnsi="Times New Roman"/>
          <w:sz w:val="24"/>
          <w:szCs w:val="24"/>
        </w:rPr>
        <w:t xml:space="preserve"> ИНФРА-М, 2018. - 368 с. - (Профессиональное образование). - ISBN 978-5-8199-0561-6. - Текст</w:t>
      </w:r>
      <w:proofErr w:type="gramStart"/>
      <w:r w:rsidRPr="00840B43">
        <w:rPr>
          <w:rFonts w:ascii="Times New Roman" w:hAnsi="Times New Roman"/>
          <w:sz w:val="24"/>
          <w:szCs w:val="24"/>
        </w:rPr>
        <w:t xml:space="preserve"> :</w:t>
      </w:r>
      <w:proofErr w:type="gramEnd"/>
      <w:r w:rsidRPr="00840B43">
        <w:rPr>
          <w:rFonts w:ascii="Times New Roman" w:hAnsi="Times New Roman"/>
          <w:sz w:val="24"/>
          <w:szCs w:val="24"/>
        </w:rPr>
        <w:t xml:space="preserve"> электронный. - URL: https://znanium.com/catalog/product/935469  (дата обращения: 24.01.2022). – Режим доступа: по подписке.</w:t>
      </w:r>
    </w:p>
    <w:p w:rsidR="00050023" w:rsidRPr="00050023" w:rsidRDefault="00050023" w:rsidP="00050023">
      <w:pPr>
        <w:tabs>
          <w:tab w:val="left" w:pos="-993"/>
        </w:tabs>
        <w:spacing w:after="0" w:line="240" w:lineRule="auto"/>
        <w:ind w:firstLine="709"/>
        <w:jc w:val="both"/>
        <w:rPr>
          <w:rFonts w:ascii="Times New Roman" w:hAnsi="Times New Roman"/>
          <w:sz w:val="24"/>
          <w:szCs w:val="24"/>
        </w:rPr>
      </w:pPr>
      <w:r w:rsidRPr="00050023">
        <w:rPr>
          <w:rFonts w:ascii="Times New Roman" w:hAnsi="Times New Roman"/>
          <w:sz w:val="24"/>
          <w:szCs w:val="24"/>
        </w:rPr>
        <w:t>Дополнительные источники:</w:t>
      </w:r>
    </w:p>
    <w:p w:rsidR="00050023" w:rsidRPr="00050023" w:rsidRDefault="00050023" w:rsidP="00050023">
      <w:pPr>
        <w:tabs>
          <w:tab w:val="left" w:pos="-993"/>
        </w:tabs>
        <w:spacing w:after="0" w:line="240" w:lineRule="auto"/>
        <w:ind w:firstLine="709"/>
        <w:jc w:val="both"/>
        <w:rPr>
          <w:rFonts w:ascii="Times New Roman" w:hAnsi="Times New Roman"/>
          <w:sz w:val="24"/>
          <w:szCs w:val="24"/>
        </w:rPr>
      </w:pPr>
      <w:r w:rsidRPr="00050023">
        <w:rPr>
          <w:rFonts w:ascii="Times New Roman" w:hAnsi="Times New Roman"/>
          <w:sz w:val="24"/>
          <w:szCs w:val="24"/>
        </w:rPr>
        <w:t xml:space="preserve">1. </w:t>
      </w:r>
      <w:proofErr w:type="spellStart"/>
      <w:r w:rsidRPr="00050023">
        <w:rPr>
          <w:rFonts w:ascii="Times New Roman" w:hAnsi="Times New Roman"/>
          <w:sz w:val="24"/>
          <w:szCs w:val="24"/>
        </w:rPr>
        <w:t>Минько</w:t>
      </w:r>
      <w:proofErr w:type="spellEnd"/>
      <w:r w:rsidRPr="00050023">
        <w:rPr>
          <w:rFonts w:ascii="Times New Roman" w:hAnsi="Times New Roman"/>
          <w:sz w:val="24"/>
          <w:szCs w:val="24"/>
        </w:rPr>
        <w:t xml:space="preserve"> В.М. Экономика. Финансы. Труд. Экономика труда. Безопасность и охрана труда. Учебник для студентов учреждений СПО. </w:t>
      </w:r>
      <w:proofErr w:type="gramStart"/>
      <w:r w:rsidRPr="00050023">
        <w:rPr>
          <w:rFonts w:ascii="Times New Roman" w:hAnsi="Times New Roman"/>
          <w:sz w:val="24"/>
          <w:szCs w:val="24"/>
        </w:rPr>
        <w:t>–М</w:t>
      </w:r>
      <w:proofErr w:type="gramEnd"/>
      <w:r w:rsidRPr="00050023">
        <w:rPr>
          <w:rFonts w:ascii="Times New Roman" w:hAnsi="Times New Roman"/>
          <w:sz w:val="24"/>
          <w:szCs w:val="24"/>
        </w:rPr>
        <w:t>.: «</w:t>
      </w:r>
      <w:proofErr w:type="spellStart"/>
      <w:r w:rsidRPr="00050023">
        <w:rPr>
          <w:rFonts w:ascii="Times New Roman" w:hAnsi="Times New Roman"/>
          <w:sz w:val="24"/>
          <w:szCs w:val="24"/>
        </w:rPr>
        <w:t>Aкадемия</w:t>
      </w:r>
      <w:proofErr w:type="spellEnd"/>
      <w:r w:rsidRPr="00050023">
        <w:rPr>
          <w:rFonts w:ascii="Times New Roman" w:hAnsi="Times New Roman"/>
          <w:sz w:val="24"/>
          <w:szCs w:val="24"/>
        </w:rPr>
        <w:t>» 2010.- 256с.;</w:t>
      </w:r>
    </w:p>
    <w:p w:rsidR="00050023" w:rsidRPr="00050023" w:rsidRDefault="00050023" w:rsidP="00050023">
      <w:pPr>
        <w:tabs>
          <w:tab w:val="left" w:pos="-993"/>
        </w:tabs>
        <w:spacing w:after="0" w:line="240" w:lineRule="auto"/>
        <w:ind w:firstLine="709"/>
        <w:jc w:val="both"/>
        <w:rPr>
          <w:rFonts w:ascii="Times New Roman" w:hAnsi="Times New Roman"/>
          <w:sz w:val="24"/>
          <w:szCs w:val="24"/>
        </w:rPr>
      </w:pPr>
      <w:r w:rsidRPr="00050023">
        <w:rPr>
          <w:rFonts w:ascii="Times New Roman" w:hAnsi="Times New Roman"/>
          <w:sz w:val="24"/>
          <w:szCs w:val="24"/>
        </w:rPr>
        <w:t xml:space="preserve">2 </w:t>
      </w:r>
      <w:proofErr w:type="spellStart"/>
      <w:r w:rsidRPr="00050023">
        <w:rPr>
          <w:rFonts w:ascii="Times New Roman" w:hAnsi="Times New Roman"/>
          <w:sz w:val="24"/>
          <w:szCs w:val="24"/>
        </w:rPr>
        <w:t>Девисилов</w:t>
      </w:r>
      <w:proofErr w:type="spellEnd"/>
      <w:r w:rsidRPr="00050023">
        <w:rPr>
          <w:rFonts w:ascii="Times New Roman" w:hAnsi="Times New Roman"/>
          <w:sz w:val="24"/>
          <w:szCs w:val="24"/>
        </w:rPr>
        <w:t xml:space="preserve"> В.А. Охрана труда: Учебник. - М.: Форум; </w:t>
      </w:r>
      <w:proofErr w:type="spellStart"/>
      <w:r w:rsidRPr="00050023">
        <w:rPr>
          <w:rFonts w:ascii="Times New Roman" w:hAnsi="Times New Roman"/>
          <w:sz w:val="24"/>
          <w:szCs w:val="24"/>
        </w:rPr>
        <w:t>Инфра-М</w:t>
      </w:r>
      <w:proofErr w:type="spellEnd"/>
      <w:r w:rsidRPr="00050023">
        <w:rPr>
          <w:rFonts w:ascii="Times New Roman" w:hAnsi="Times New Roman"/>
          <w:sz w:val="24"/>
          <w:szCs w:val="24"/>
        </w:rPr>
        <w:t>, 2005 - 400с. (Среднее профессиональное образование);</w:t>
      </w:r>
    </w:p>
    <w:p w:rsidR="00050023" w:rsidRPr="00050023" w:rsidRDefault="00050023" w:rsidP="00050023">
      <w:pPr>
        <w:tabs>
          <w:tab w:val="left" w:pos="-993"/>
        </w:tabs>
        <w:spacing w:after="0" w:line="240" w:lineRule="auto"/>
        <w:ind w:firstLine="709"/>
        <w:jc w:val="both"/>
        <w:rPr>
          <w:rFonts w:ascii="Times New Roman" w:hAnsi="Times New Roman"/>
          <w:sz w:val="24"/>
          <w:szCs w:val="24"/>
        </w:rPr>
      </w:pPr>
      <w:r w:rsidRPr="00050023">
        <w:rPr>
          <w:rFonts w:ascii="Times New Roman" w:hAnsi="Times New Roman"/>
          <w:sz w:val="24"/>
          <w:szCs w:val="24"/>
        </w:rPr>
        <w:t xml:space="preserve">3 Галушкина В. Н. Технология производства сварных конструкций. – М.: Академия, 2010 г., 192 </w:t>
      </w:r>
      <w:proofErr w:type="gramStart"/>
      <w:r w:rsidRPr="00050023">
        <w:rPr>
          <w:rFonts w:ascii="Times New Roman" w:hAnsi="Times New Roman"/>
          <w:sz w:val="24"/>
          <w:szCs w:val="24"/>
        </w:rPr>
        <w:t>с</w:t>
      </w:r>
      <w:proofErr w:type="gramEnd"/>
      <w:r w:rsidRPr="00050023">
        <w:rPr>
          <w:rFonts w:ascii="Times New Roman" w:hAnsi="Times New Roman"/>
          <w:sz w:val="24"/>
          <w:szCs w:val="24"/>
        </w:rPr>
        <w:t>.</w:t>
      </w:r>
    </w:p>
    <w:p w:rsidR="00050023" w:rsidRPr="00050023" w:rsidRDefault="00050023" w:rsidP="00050023">
      <w:pPr>
        <w:tabs>
          <w:tab w:val="left" w:pos="-993"/>
        </w:tabs>
        <w:spacing w:after="0" w:line="240" w:lineRule="auto"/>
        <w:ind w:firstLine="709"/>
        <w:jc w:val="both"/>
        <w:rPr>
          <w:rFonts w:ascii="Times New Roman" w:hAnsi="Times New Roman"/>
          <w:sz w:val="24"/>
          <w:szCs w:val="24"/>
        </w:rPr>
      </w:pPr>
      <w:r w:rsidRPr="00050023">
        <w:rPr>
          <w:rFonts w:ascii="Times New Roman" w:hAnsi="Times New Roman"/>
          <w:sz w:val="24"/>
          <w:szCs w:val="24"/>
        </w:rPr>
        <w:t xml:space="preserve">4 Маслов Б. Г. Производство сварных конструкций / А. П. </w:t>
      </w:r>
      <w:proofErr w:type="spellStart"/>
      <w:r w:rsidRPr="00050023">
        <w:rPr>
          <w:rFonts w:ascii="Times New Roman" w:hAnsi="Times New Roman"/>
          <w:sz w:val="24"/>
          <w:szCs w:val="24"/>
        </w:rPr>
        <w:t>Выборнов</w:t>
      </w:r>
      <w:proofErr w:type="spellEnd"/>
      <w:r w:rsidRPr="00050023">
        <w:rPr>
          <w:rFonts w:ascii="Times New Roman" w:hAnsi="Times New Roman"/>
          <w:sz w:val="24"/>
          <w:szCs w:val="24"/>
        </w:rPr>
        <w:t xml:space="preserve"> – М.: Академия, 2013;</w:t>
      </w:r>
    </w:p>
    <w:p w:rsidR="00050023" w:rsidRPr="00050023" w:rsidRDefault="00050023" w:rsidP="00050023">
      <w:pPr>
        <w:tabs>
          <w:tab w:val="left" w:pos="-993"/>
        </w:tabs>
        <w:spacing w:after="0" w:line="240" w:lineRule="auto"/>
        <w:ind w:firstLine="709"/>
        <w:jc w:val="both"/>
        <w:rPr>
          <w:rFonts w:ascii="Times New Roman" w:hAnsi="Times New Roman"/>
          <w:sz w:val="24"/>
          <w:szCs w:val="24"/>
        </w:rPr>
      </w:pPr>
      <w:r w:rsidRPr="00050023">
        <w:rPr>
          <w:rFonts w:ascii="Times New Roman" w:hAnsi="Times New Roman"/>
          <w:sz w:val="24"/>
          <w:szCs w:val="24"/>
        </w:rPr>
        <w:t>5. Миронов М.Г., Загородников С.В. Экономика отрасли (машиностроение): Учебник. – М.: ФОРУМ: ИНФРА–М, 2005. – 320 с.</w:t>
      </w:r>
    </w:p>
    <w:p w:rsidR="00050023" w:rsidRPr="00050023" w:rsidRDefault="00050023" w:rsidP="00050023">
      <w:pPr>
        <w:tabs>
          <w:tab w:val="left" w:pos="-993"/>
        </w:tabs>
        <w:spacing w:after="0" w:line="240" w:lineRule="auto"/>
        <w:ind w:firstLine="709"/>
        <w:jc w:val="both"/>
        <w:rPr>
          <w:rFonts w:ascii="Times New Roman" w:hAnsi="Times New Roman"/>
          <w:sz w:val="24"/>
          <w:szCs w:val="24"/>
        </w:rPr>
      </w:pPr>
      <w:r w:rsidRPr="00050023">
        <w:rPr>
          <w:rFonts w:ascii="Times New Roman" w:hAnsi="Times New Roman"/>
          <w:sz w:val="24"/>
          <w:szCs w:val="24"/>
        </w:rPr>
        <w:t>6. Нефедов Н.А. Дипломное проектирование в машиностроительных техникумах: Учеб</w:t>
      </w:r>
      <w:proofErr w:type="gramStart"/>
      <w:r w:rsidRPr="00050023">
        <w:rPr>
          <w:rFonts w:ascii="Times New Roman" w:hAnsi="Times New Roman"/>
          <w:sz w:val="24"/>
          <w:szCs w:val="24"/>
        </w:rPr>
        <w:t>.</w:t>
      </w:r>
      <w:proofErr w:type="gramEnd"/>
      <w:r w:rsidRPr="00050023">
        <w:rPr>
          <w:rFonts w:ascii="Times New Roman" w:hAnsi="Times New Roman"/>
          <w:sz w:val="24"/>
          <w:szCs w:val="24"/>
        </w:rPr>
        <w:t xml:space="preserve"> </w:t>
      </w:r>
      <w:proofErr w:type="gramStart"/>
      <w:r w:rsidRPr="00050023">
        <w:rPr>
          <w:rFonts w:ascii="Times New Roman" w:hAnsi="Times New Roman"/>
          <w:sz w:val="24"/>
          <w:szCs w:val="24"/>
        </w:rPr>
        <w:t>п</w:t>
      </w:r>
      <w:proofErr w:type="gramEnd"/>
      <w:r w:rsidRPr="00050023">
        <w:rPr>
          <w:rFonts w:ascii="Times New Roman" w:hAnsi="Times New Roman"/>
          <w:sz w:val="24"/>
          <w:szCs w:val="24"/>
        </w:rPr>
        <w:t xml:space="preserve">особие для техникумов. – 2-е изд., </w:t>
      </w:r>
      <w:proofErr w:type="spellStart"/>
      <w:r w:rsidRPr="00050023">
        <w:rPr>
          <w:rFonts w:ascii="Times New Roman" w:hAnsi="Times New Roman"/>
          <w:sz w:val="24"/>
          <w:szCs w:val="24"/>
        </w:rPr>
        <w:t>перераб</w:t>
      </w:r>
      <w:proofErr w:type="spellEnd"/>
      <w:r w:rsidRPr="00050023">
        <w:rPr>
          <w:rFonts w:ascii="Times New Roman" w:hAnsi="Times New Roman"/>
          <w:sz w:val="24"/>
          <w:szCs w:val="24"/>
        </w:rPr>
        <w:t>. и доп. – М.: Высшая школа, 1986. – 239 с.</w:t>
      </w:r>
    </w:p>
    <w:p w:rsidR="00050023" w:rsidRPr="00050023" w:rsidRDefault="00050023" w:rsidP="00050023">
      <w:pPr>
        <w:tabs>
          <w:tab w:val="left" w:pos="-993"/>
        </w:tabs>
        <w:spacing w:after="0" w:line="240" w:lineRule="auto"/>
        <w:ind w:firstLine="709"/>
        <w:jc w:val="both"/>
        <w:rPr>
          <w:rFonts w:ascii="Times New Roman" w:hAnsi="Times New Roman"/>
          <w:sz w:val="24"/>
          <w:szCs w:val="24"/>
        </w:rPr>
      </w:pPr>
      <w:r w:rsidRPr="00050023">
        <w:rPr>
          <w:rFonts w:ascii="Times New Roman" w:hAnsi="Times New Roman"/>
          <w:sz w:val="24"/>
          <w:szCs w:val="24"/>
        </w:rPr>
        <w:t xml:space="preserve">7. Новицкий Н.И. Организация и планирование производства: Практикум/Н.И. Новицкий – Мн.: Новое знание, 2004. – 256 </w:t>
      </w:r>
      <w:proofErr w:type="gramStart"/>
      <w:r w:rsidRPr="00050023">
        <w:rPr>
          <w:rFonts w:ascii="Times New Roman" w:hAnsi="Times New Roman"/>
          <w:sz w:val="24"/>
          <w:szCs w:val="24"/>
        </w:rPr>
        <w:t>с</w:t>
      </w:r>
      <w:proofErr w:type="gramEnd"/>
      <w:r w:rsidRPr="00050023">
        <w:rPr>
          <w:rFonts w:ascii="Times New Roman" w:hAnsi="Times New Roman"/>
          <w:sz w:val="24"/>
          <w:szCs w:val="24"/>
        </w:rPr>
        <w:t>.</w:t>
      </w:r>
    </w:p>
    <w:p w:rsidR="00050023" w:rsidRPr="00050023" w:rsidRDefault="00050023" w:rsidP="00050023">
      <w:pPr>
        <w:tabs>
          <w:tab w:val="left" w:pos="-993"/>
        </w:tabs>
        <w:spacing w:after="0" w:line="240" w:lineRule="auto"/>
        <w:ind w:firstLine="709"/>
        <w:jc w:val="both"/>
        <w:rPr>
          <w:rFonts w:ascii="Times New Roman" w:hAnsi="Times New Roman"/>
          <w:sz w:val="24"/>
          <w:szCs w:val="24"/>
        </w:rPr>
      </w:pPr>
      <w:r w:rsidRPr="00050023">
        <w:rPr>
          <w:rFonts w:ascii="Times New Roman" w:hAnsi="Times New Roman"/>
          <w:sz w:val="24"/>
          <w:szCs w:val="24"/>
        </w:rPr>
        <w:lastRenderedPageBreak/>
        <w:t xml:space="preserve">8. Проектирование машиностроительного производства: учебник/В.П. </w:t>
      </w:r>
      <w:proofErr w:type="spellStart"/>
      <w:r w:rsidRPr="00050023">
        <w:rPr>
          <w:rFonts w:ascii="Times New Roman" w:hAnsi="Times New Roman"/>
          <w:sz w:val="24"/>
          <w:szCs w:val="24"/>
        </w:rPr>
        <w:t>Вороненко</w:t>
      </w:r>
      <w:proofErr w:type="spellEnd"/>
      <w:r w:rsidRPr="00050023">
        <w:rPr>
          <w:rFonts w:ascii="Times New Roman" w:hAnsi="Times New Roman"/>
          <w:sz w:val="24"/>
          <w:szCs w:val="24"/>
        </w:rPr>
        <w:t xml:space="preserve">, Ю.М. </w:t>
      </w:r>
      <w:proofErr w:type="spellStart"/>
      <w:r w:rsidRPr="00050023">
        <w:rPr>
          <w:rFonts w:ascii="Times New Roman" w:hAnsi="Times New Roman"/>
          <w:sz w:val="24"/>
          <w:szCs w:val="24"/>
        </w:rPr>
        <w:t>Соломонцев</w:t>
      </w:r>
      <w:proofErr w:type="spellEnd"/>
      <w:r w:rsidRPr="00050023">
        <w:rPr>
          <w:rFonts w:ascii="Times New Roman" w:hAnsi="Times New Roman"/>
          <w:sz w:val="24"/>
          <w:szCs w:val="24"/>
        </w:rPr>
        <w:t xml:space="preserve">, Ф.Г. </w:t>
      </w:r>
      <w:proofErr w:type="spellStart"/>
      <w:r w:rsidRPr="00050023">
        <w:rPr>
          <w:rFonts w:ascii="Times New Roman" w:hAnsi="Times New Roman"/>
          <w:sz w:val="24"/>
          <w:szCs w:val="24"/>
        </w:rPr>
        <w:t>Схиртладзе</w:t>
      </w:r>
      <w:proofErr w:type="spellEnd"/>
      <w:r w:rsidRPr="00050023">
        <w:rPr>
          <w:rFonts w:ascii="Times New Roman" w:hAnsi="Times New Roman"/>
          <w:sz w:val="24"/>
          <w:szCs w:val="24"/>
        </w:rPr>
        <w:t xml:space="preserve">; под ред. чл.-корр. РАН Ю.М. </w:t>
      </w:r>
      <w:proofErr w:type="spellStart"/>
      <w:r w:rsidRPr="00050023">
        <w:rPr>
          <w:rFonts w:ascii="Times New Roman" w:hAnsi="Times New Roman"/>
          <w:sz w:val="24"/>
          <w:szCs w:val="24"/>
        </w:rPr>
        <w:t>Соломонцева</w:t>
      </w:r>
      <w:proofErr w:type="spellEnd"/>
      <w:r w:rsidRPr="00050023">
        <w:rPr>
          <w:rFonts w:ascii="Times New Roman" w:hAnsi="Times New Roman"/>
          <w:sz w:val="24"/>
          <w:szCs w:val="24"/>
        </w:rPr>
        <w:t xml:space="preserve">. - 2-е изд., стереотип. - М.: Дрофа, 2006. – 380 </w:t>
      </w:r>
      <w:proofErr w:type="gramStart"/>
      <w:r w:rsidRPr="00050023">
        <w:rPr>
          <w:rFonts w:ascii="Times New Roman" w:hAnsi="Times New Roman"/>
          <w:sz w:val="24"/>
          <w:szCs w:val="24"/>
        </w:rPr>
        <w:t>с</w:t>
      </w:r>
      <w:proofErr w:type="gramEnd"/>
      <w:r w:rsidRPr="00050023">
        <w:rPr>
          <w:rFonts w:ascii="Times New Roman" w:hAnsi="Times New Roman"/>
          <w:sz w:val="24"/>
          <w:szCs w:val="24"/>
        </w:rPr>
        <w:t>.</w:t>
      </w:r>
    </w:p>
    <w:p w:rsidR="00050023" w:rsidRPr="00050023" w:rsidRDefault="00050023" w:rsidP="00050023">
      <w:pPr>
        <w:tabs>
          <w:tab w:val="left" w:pos="-993"/>
        </w:tabs>
        <w:spacing w:after="0" w:line="240" w:lineRule="auto"/>
        <w:ind w:firstLine="709"/>
        <w:jc w:val="both"/>
        <w:rPr>
          <w:rFonts w:ascii="Times New Roman" w:hAnsi="Times New Roman"/>
          <w:sz w:val="24"/>
          <w:szCs w:val="24"/>
        </w:rPr>
      </w:pPr>
      <w:r w:rsidRPr="00050023">
        <w:rPr>
          <w:rFonts w:ascii="Times New Roman" w:hAnsi="Times New Roman"/>
          <w:sz w:val="24"/>
          <w:szCs w:val="24"/>
        </w:rPr>
        <w:t xml:space="preserve"> 9. Экономика, организация и планирование машиностроительного производства: Учебник для </w:t>
      </w:r>
      <w:proofErr w:type="spellStart"/>
      <w:r w:rsidRPr="00050023">
        <w:rPr>
          <w:rFonts w:ascii="Times New Roman" w:hAnsi="Times New Roman"/>
          <w:sz w:val="24"/>
          <w:szCs w:val="24"/>
        </w:rPr>
        <w:t>машиностр</w:t>
      </w:r>
      <w:proofErr w:type="spellEnd"/>
      <w:r w:rsidRPr="00050023">
        <w:rPr>
          <w:rFonts w:ascii="Times New Roman" w:hAnsi="Times New Roman"/>
          <w:sz w:val="24"/>
          <w:szCs w:val="24"/>
        </w:rPr>
        <w:t xml:space="preserve">. спец. техникумов/ </w:t>
      </w:r>
      <w:proofErr w:type="spellStart"/>
      <w:r w:rsidRPr="00050023">
        <w:rPr>
          <w:rFonts w:ascii="Times New Roman" w:hAnsi="Times New Roman"/>
          <w:sz w:val="24"/>
          <w:szCs w:val="24"/>
        </w:rPr>
        <w:t>Валаева</w:t>
      </w:r>
      <w:proofErr w:type="spellEnd"/>
      <w:r w:rsidRPr="00050023">
        <w:rPr>
          <w:rFonts w:ascii="Times New Roman" w:hAnsi="Times New Roman"/>
          <w:sz w:val="24"/>
          <w:szCs w:val="24"/>
        </w:rPr>
        <w:t xml:space="preserve"> Т.Ф., Коростылева Е.М., Рабинович Б.Д., </w:t>
      </w:r>
      <w:proofErr w:type="spellStart"/>
      <w:r w:rsidRPr="00050023">
        <w:rPr>
          <w:rFonts w:ascii="Times New Roman" w:hAnsi="Times New Roman"/>
          <w:sz w:val="24"/>
          <w:szCs w:val="24"/>
        </w:rPr>
        <w:t>Хруцкий</w:t>
      </w:r>
      <w:proofErr w:type="spellEnd"/>
      <w:r w:rsidRPr="00050023">
        <w:rPr>
          <w:rFonts w:ascii="Times New Roman" w:hAnsi="Times New Roman"/>
          <w:sz w:val="24"/>
          <w:szCs w:val="24"/>
        </w:rPr>
        <w:t xml:space="preserve"> Е.А..; Под ред. Е.М. Коростылевой –3-е изд., </w:t>
      </w:r>
      <w:proofErr w:type="spellStart"/>
      <w:r w:rsidRPr="00050023">
        <w:rPr>
          <w:rFonts w:ascii="Times New Roman" w:hAnsi="Times New Roman"/>
          <w:sz w:val="24"/>
          <w:szCs w:val="24"/>
        </w:rPr>
        <w:t>перераб</w:t>
      </w:r>
      <w:proofErr w:type="spellEnd"/>
      <w:r w:rsidRPr="00050023">
        <w:rPr>
          <w:rFonts w:ascii="Times New Roman" w:hAnsi="Times New Roman"/>
          <w:sz w:val="24"/>
          <w:szCs w:val="24"/>
        </w:rPr>
        <w:t xml:space="preserve">. и доп. – М.: Высшая школа, 1984. – 448 </w:t>
      </w:r>
      <w:proofErr w:type="gramStart"/>
      <w:r w:rsidRPr="00050023">
        <w:rPr>
          <w:rFonts w:ascii="Times New Roman" w:hAnsi="Times New Roman"/>
          <w:sz w:val="24"/>
          <w:szCs w:val="24"/>
        </w:rPr>
        <w:t>с</w:t>
      </w:r>
      <w:proofErr w:type="gramEnd"/>
      <w:r w:rsidRPr="00050023">
        <w:rPr>
          <w:rFonts w:ascii="Times New Roman" w:hAnsi="Times New Roman"/>
          <w:sz w:val="24"/>
          <w:szCs w:val="24"/>
        </w:rPr>
        <w:t>.</w:t>
      </w:r>
    </w:p>
    <w:p w:rsidR="00050023" w:rsidRPr="00050023" w:rsidRDefault="00050023" w:rsidP="00050023">
      <w:pPr>
        <w:tabs>
          <w:tab w:val="left" w:pos="-993"/>
        </w:tabs>
        <w:spacing w:after="0" w:line="240" w:lineRule="auto"/>
        <w:ind w:firstLine="709"/>
        <w:jc w:val="both"/>
        <w:rPr>
          <w:rFonts w:ascii="Times New Roman" w:hAnsi="Times New Roman"/>
          <w:sz w:val="24"/>
          <w:szCs w:val="24"/>
        </w:rPr>
      </w:pPr>
      <w:r w:rsidRPr="00050023">
        <w:rPr>
          <w:rFonts w:ascii="Times New Roman" w:hAnsi="Times New Roman"/>
          <w:sz w:val="24"/>
          <w:szCs w:val="24"/>
        </w:rPr>
        <w:t xml:space="preserve">10. Машиностроительное производство: Учебник / В.Ю. </w:t>
      </w:r>
      <w:proofErr w:type="spellStart"/>
      <w:r w:rsidRPr="00050023">
        <w:rPr>
          <w:rFonts w:ascii="Times New Roman" w:hAnsi="Times New Roman"/>
          <w:sz w:val="24"/>
          <w:szCs w:val="24"/>
        </w:rPr>
        <w:t>Шишмарев</w:t>
      </w:r>
      <w:proofErr w:type="spellEnd"/>
      <w:r w:rsidRPr="00050023">
        <w:rPr>
          <w:rFonts w:ascii="Times New Roman" w:hAnsi="Times New Roman"/>
          <w:sz w:val="24"/>
          <w:szCs w:val="24"/>
        </w:rPr>
        <w:t xml:space="preserve">, Т.И. </w:t>
      </w:r>
      <w:proofErr w:type="spellStart"/>
      <w:r w:rsidRPr="00050023">
        <w:rPr>
          <w:rFonts w:ascii="Times New Roman" w:hAnsi="Times New Roman"/>
          <w:sz w:val="24"/>
          <w:szCs w:val="24"/>
        </w:rPr>
        <w:t>Каспина</w:t>
      </w:r>
      <w:proofErr w:type="spellEnd"/>
      <w:r w:rsidRPr="00050023">
        <w:rPr>
          <w:rFonts w:ascii="Times New Roman" w:hAnsi="Times New Roman"/>
          <w:sz w:val="24"/>
          <w:szCs w:val="24"/>
        </w:rPr>
        <w:t xml:space="preserve">. – М.: Издательский центр «Академия», 2004. – 338 </w:t>
      </w:r>
      <w:proofErr w:type="gramStart"/>
      <w:r w:rsidRPr="00050023">
        <w:rPr>
          <w:rFonts w:ascii="Times New Roman" w:hAnsi="Times New Roman"/>
          <w:sz w:val="24"/>
          <w:szCs w:val="24"/>
        </w:rPr>
        <w:t>с</w:t>
      </w:r>
      <w:proofErr w:type="gramEnd"/>
      <w:r w:rsidRPr="00050023">
        <w:rPr>
          <w:rFonts w:ascii="Times New Roman" w:hAnsi="Times New Roman"/>
          <w:sz w:val="24"/>
          <w:szCs w:val="24"/>
        </w:rPr>
        <w:t>.</w:t>
      </w:r>
    </w:p>
    <w:p w:rsidR="00050023" w:rsidRPr="00050023" w:rsidRDefault="00050023" w:rsidP="00050023">
      <w:pPr>
        <w:tabs>
          <w:tab w:val="left" w:pos="-993"/>
        </w:tabs>
        <w:spacing w:after="0" w:line="240" w:lineRule="auto"/>
        <w:ind w:firstLine="709"/>
        <w:jc w:val="both"/>
        <w:rPr>
          <w:rFonts w:ascii="Times New Roman" w:hAnsi="Times New Roman"/>
          <w:sz w:val="24"/>
          <w:szCs w:val="24"/>
        </w:rPr>
      </w:pPr>
      <w:r w:rsidRPr="00050023">
        <w:rPr>
          <w:rFonts w:ascii="Times New Roman" w:hAnsi="Times New Roman"/>
          <w:sz w:val="24"/>
          <w:szCs w:val="24"/>
        </w:rPr>
        <w:t>11. Справочное пособие по материаловедению (металлообработка): Учеб</w:t>
      </w:r>
      <w:proofErr w:type="gramStart"/>
      <w:r w:rsidRPr="00050023">
        <w:rPr>
          <w:rFonts w:ascii="Times New Roman" w:hAnsi="Times New Roman"/>
          <w:sz w:val="24"/>
          <w:szCs w:val="24"/>
        </w:rPr>
        <w:t>.</w:t>
      </w:r>
      <w:proofErr w:type="gramEnd"/>
      <w:r w:rsidRPr="00050023">
        <w:rPr>
          <w:rFonts w:ascii="Times New Roman" w:hAnsi="Times New Roman"/>
          <w:sz w:val="24"/>
          <w:szCs w:val="24"/>
        </w:rPr>
        <w:t xml:space="preserve"> </w:t>
      </w:r>
      <w:proofErr w:type="gramStart"/>
      <w:r w:rsidRPr="00050023">
        <w:rPr>
          <w:rFonts w:ascii="Times New Roman" w:hAnsi="Times New Roman"/>
          <w:sz w:val="24"/>
          <w:szCs w:val="24"/>
        </w:rPr>
        <w:t>п</w:t>
      </w:r>
      <w:proofErr w:type="gramEnd"/>
      <w:r w:rsidRPr="00050023">
        <w:rPr>
          <w:rFonts w:ascii="Times New Roman" w:hAnsi="Times New Roman"/>
          <w:sz w:val="24"/>
          <w:szCs w:val="24"/>
        </w:rPr>
        <w:t xml:space="preserve">особие для НПО. </w:t>
      </w:r>
      <w:proofErr w:type="spellStart"/>
      <w:r w:rsidRPr="00050023">
        <w:rPr>
          <w:rFonts w:ascii="Times New Roman" w:hAnsi="Times New Roman"/>
          <w:sz w:val="24"/>
          <w:szCs w:val="24"/>
        </w:rPr>
        <w:t>Заплатин</w:t>
      </w:r>
      <w:proofErr w:type="spellEnd"/>
      <w:r w:rsidRPr="00050023">
        <w:rPr>
          <w:rFonts w:ascii="Times New Roman" w:hAnsi="Times New Roman"/>
          <w:sz w:val="24"/>
          <w:szCs w:val="24"/>
        </w:rPr>
        <w:t xml:space="preserve"> В.Н. – М.: Академия, 2014.</w:t>
      </w:r>
    </w:p>
    <w:p w:rsidR="00050023" w:rsidRPr="00050023" w:rsidRDefault="00050023" w:rsidP="00050023">
      <w:pPr>
        <w:tabs>
          <w:tab w:val="left" w:pos="-993"/>
        </w:tabs>
        <w:spacing w:after="0" w:line="240" w:lineRule="auto"/>
        <w:ind w:firstLine="709"/>
        <w:jc w:val="both"/>
        <w:rPr>
          <w:rFonts w:ascii="Times New Roman" w:hAnsi="Times New Roman"/>
          <w:sz w:val="24"/>
          <w:szCs w:val="24"/>
        </w:rPr>
      </w:pPr>
      <w:r w:rsidRPr="00050023">
        <w:rPr>
          <w:rFonts w:ascii="Times New Roman" w:hAnsi="Times New Roman"/>
          <w:sz w:val="24"/>
          <w:szCs w:val="24"/>
        </w:rPr>
        <w:t xml:space="preserve">12.Справочник по конструкционным материалам. / Под ред. </w:t>
      </w:r>
      <w:proofErr w:type="spellStart"/>
      <w:r w:rsidRPr="00050023">
        <w:rPr>
          <w:rFonts w:ascii="Times New Roman" w:hAnsi="Times New Roman"/>
          <w:sz w:val="24"/>
          <w:szCs w:val="24"/>
        </w:rPr>
        <w:t>Арзамасова</w:t>
      </w:r>
      <w:proofErr w:type="spellEnd"/>
      <w:r w:rsidRPr="00050023">
        <w:rPr>
          <w:rFonts w:ascii="Times New Roman" w:hAnsi="Times New Roman"/>
          <w:sz w:val="24"/>
          <w:szCs w:val="24"/>
        </w:rPr>
        <w:t xml:space="preserve"> Б.Н. – М.: МГТУ им. Баумана, 2014. </w:t>
      </w:r>
    </w:p>
    <w:p w:rsidR="00050023" w:rsidRPr="00050023" w:rsidRDefault="00050023" w:rsidP="00050023">
      <w:pPr>
        <w:tabs>
          <w:tab w:val="left" w:pos="-993"/>
        </w:tabs>
        <w:spacing w:after="0" w:line="240" w:lineRule="auto"/>
        <w:ind w:firstLine="709"/>
        <w:jc w:val="both"/>
        <w:rPr>
          <w:rFonts w:ascii="Times New Roman" w:hAnsi="Times New Roman"/>
          <w:sz w:val="24"/>
          <w:szCs w:val="24"/>
        </w:rPr>
      </w:pPr>
      <w:r w:rsidRPr="00050023">
        <w:rPr>
          <w:rFonts w:ascii="Times New Roman" w:hAnsi="Times New Roman"/>
          <w:sz w:val="24"/>
          <w:szCs w:val="24"/>
        </w:rPr>
        <w:t>13.Экономика предприятия : учеб</w:t>
      </w:r>
      <w:proofErr w:type="gramStart"/>
      <w:r w:rsidRPr="00050023">
        <w:rPr>
          <w:rFonts w:ascii="Times New Roman" w:hAnsi="Times New Roman"/>
          <w:sz w:val="24"/>
          <w:szCs w:val="24"/>
        </w:rPr>
        <w:t>.</w:t>
      </w:r>
      <w:proofErr w:type="gramEnd"/>
      <w:r w:rsidRPr="00050023">
        <w:rPr>
          <w:rFonts w:ascii="Times New Roman" w:hAnsi="Times New Roman"/>
          <w:sz w:val="24"/>
          <w:szCs w:val="24"/>
        </w:rPr>
        <w:t xml:space="preserve"> </w:t>
      </w:r>
      <w:proofErr w:type="gramStart"/>
      <w:r w:rsidRPr="00050023">
        <w:rPr>
          <w:rFonts w:ascii="Times New Roman" w:hAnsi="Times New Roman"/>
          <w:sz w:val="24"/>
          <w:szCs w:val="24"/>
        </w:rPr>
        <w:t>п</w:t>
      </w:r>
      <w:proofErr w:type="gramEnd"/>
      <w:r w:rsidRPr="00050023">
        <w:rPr>
          <w:rFonts w:ascii="Times New Roman" w:hAnsi="Times New Roman"/>
          <w:sz w:val="24"/>
          <w:szCs w:val="24"/>
        </w:rPr>
        <w:t xml:space="preserve">особие / О.И. Волков, В.К. Скляренко. — 2-е изд. — М. : ИНФРА-М, 2016. — 264 с. </w:t>
      </w:r>
    </w:p>
    <w:p w:rsidR="00050023" w:rsidRPr="00050023" w:rsidRDefault="00050023" w:rsidP="00050023">
      <w:pPr>
        <w:tabs>
          <w:tab w:val="left" w:pos="-993"/>
        </w:tabs>
        <w:spacing w:after="0" w:line="240" w:lineRule="auto"/>
        <w:ind w:firstLine="709"/>
        <w:jc w:val="both"/>
        <w:rPr>
          <w:rFonts w:ascii="Times New Roman" w:hAnsi="Times New Roman"/>
          <w:sz w:val="24"/>
          <w:szCs w:val="24"/>
        </w:rPr>
      </w:pPr>
      <w:r w:rsidRPr="00050023">
        <w:rPr>
          <w:rFonts w:ascii="Times New Roman" w:hAnsi="Times New Roman"/>
          <w:sz w:val="24"/>
          <w:szCs w:val="24"/>
        </w:rPr>
        <w:t xml:space="preserve">14.Экономика предприятия туризма: Учебник/Степанова С. А., </w:t>
      </w:r>
      <w:proofErr w:type="spellStart"/>
      <w:r w:rsidRPr="00050023">
        <w:rPr>
          <w:rFonts w:ascii="Times New Roman" w:hAnsi="Times New Roman"/>
          <w:sz w:val="24"/>
          <w:szCs w:val="24"/>
        </w:rPr>
        <w:t>Крыга</w:t>
      </w:r>
      <w:proofErr w:type="spellEnd"/>
      <w:r w:rsidRPr="00050023">
        <w:rPr>
          <w:rFonts w:ascii="Times New Roman" w:hAnsi="Times New Roman"/>
          <w:sz w:val="24"/>
          <w:szCs w:val="24"/>
        </w:rPr>
        <w:t xml:space="preserve"> А. В. - М.: НИЦ ИНФРА-М, 2016. - 346 </w:t>
      </w:r>
      <w:proofErr w:type="gramStart"/>
      <w:r w:rsidRPr="00050023">
        <w:rPr>
          <w:rFonts w:ascii="Times New Roman" w:hAnsi="Times New Roman"/>
          <w:sz w:val="24"/>
          <w:szCs w:val="24"/>
        </w:rPr>
        <w:t>с</w:t>
      </w:r>
      <w:proofErr w:type="gramEnd"/>
      <w:r w:rsidRPr="00050023">
        <w:rPr>
          <w:rFonts w:ascii="Times New Roman" w:hAnsi="Times New Roman"/>
          <w:sz w:val="24"/>
          <w:szCs w:val="24"/>
        </w:rPr>
        <w:t xml:space="preserve">.: </w:t>
      </w:r>
    </w:p>
    <w:p w:rsidR="00050023" w:rsidRPr="00050023" w:rsidRDefault="00050023" w:rsidP="00050023">
      <w:pPr>
        <w:tabs>
          <w:tab w:val="left" w:pos="-993"/>
        </w:tabs>
        <w:spacing w:after="0" w:line="240" w:lineRule="auto"/>
        <w:ind w:firstLine="709"/>
        <w:jc w:val="both"/>
        <w:rPr>
          <w:rFonts w:ascii="Times New Roman" w:hAnsi="Times New Roman"/>
          <w:sz w:val="24"/>
          <w:szCs w:val="24"/>
        </w:rPr>
      </w:pPr>
    </w:p>
    <w:p w:rsidR="00050023" w:rsidRPr="00050023" w:rsidRDefault="00050023" w:rsidP="00050023">
      <w:pPr>
        <w:tabs>
          <w:tab w:val="left" w:pos="-993"/>
        </w:tabs>
        <w:spacing w:after="0" w:line="240" w:lineRule="auto"/>
        <w:ind w:firstLine="709"/>
        <w:jc w:val="both"/>
        <w:rPr>
          <w:rFonts w:ascii="Times New Roman" w:hAnsi="Times New Roman"/>
          <w:sz w:val="24"/>
          <w:szCs w:val="24"/>
        </w:rPr>
      </w:pPr>
      <w:r w:rsidRPr="00050023">
        <w:rPr>
          <w:rFonts w:ascii="Times New Roman" w:hAnsi="Times New Roman"/>
          <w:sz w:val="24"/>
          <w:szCs w:val="24"/>
        </w:rPr>
        <w:t>Интернет-ресурсы:</w:t>
      </w:r>
    </w:p>
    <w:p w:rsidR="00050023" w:rsidRPr="00050023" w:rsidRDefault="00050023" w:rsidP="00050023">
      <w:pPr>
        <w:tabs>
          <w:tab w:val="left" w:pos="-993"/>
        </w:tabs>
        <w:spacing w:after="0" w:line="240" w:lineRule="auto"/>
        <w:ind w:firstLine="709"/>
        <w:jc w:val="both"/>
        <w:rPr>
          <w:rFonts w:ascii="Times New Roman" w:hAnsi="Times New Roman"/>
          <w:sz w:val="24"/>
          <w:szCs w:val="24"/>
        </w:rPr>
      </w:pPr>
      <w:r w:rsidRPr="00050023">
        <w:rPr>
          <w:rFonts w:ascii="Times New Roman" w:hAnsi="Times New Roman"/>
          <w:sz w:val="24"/>
          <w:szCs w:val="24"/>
        </w:rPr>
        <w:t>1. Электронная библиотечная система http://znanium.com/</w:t>
      </w:r>
    </w:p>
    <w:p w:rsidR="00050023" w:rsidRPr="00050023" w:rsidRDefault="00050023" w:rsidP="00050023">
      <w:pPr>
        <w:tabs>
          <w:tab w:val="left" w:pos="-993"/>
        </w:tabs>
        <w:spacing w:after="0" w:line="240" w:lineRule="auto"/>
        <w:ind w:firstLine="709"/>
        <w:jc w:val="both"/>
        <w:rPr>
          <w:rFonts w:ascii="Times New Roman" w:hAnsi="Times New Roman"/>
          <w:sz w:val="24"/>
          <w:szCs w:val="24"/>
        </w:rPr>
      </w:pPr>
      <w:r w:rsidRPr="00050023">
        <w:rPr>
          <w:rFonts w:ascii="Times New Roman" w:hAnsi="Times New Roman"/>
          <w:sz w:val="24"/>
          <w:szCs w:val="24"/>
        </w:rPr>
        <w:t xml:space="preserve">2. Окно открытого доступа  </w:t>
      </w:r>
      <w:proofErr w:type="spellStart"/>
      <w:r w:rsidRPr="00050023">
        <w:rPr>
          <w:rFonts w:ascii="Times New Roman" w:hAnsi="Times New Roman"/>
          <w:sz w:val="24"/>
          <w:szCs w:val="24"/>
        </w:rPr>
        <w:t>Рособразования</w:t>
      </w:r>
      <w:proofErr w:type="spellEnd"/>
      <w:r w:rsidRPr="00050023">
        <w:rPr>
          <w:rFonts w:ascii="Times New Roman" w:hAnsi="Times New Roman"/>
          <w:sz w:val="24"/>
          <w:szCs w:val="24"/>
        </w:rPr>
        <w:t xml:space="preserve"> к информационным ресурсам  http: // </w:t>
      </w:r>
      <w:proofErr w:type="spellStart"/>
      <w:r w:rsidRPr="00050023">
        <w:rPr>
          <w:rFonts w:ascii="Times New Roman" w:hAnsi="Times New Roman"/>
          <w:sz w:val="24"/>
          <w:szCs w:val="24"/>
        </w:rPr>
        <w:t>www</w:t>
      </w:r>
      <w:proofErr w:type="spellEnd"/>
      <w:r w:rsidRPr="00050023">
        <w:rPr>
          <w:rFonts w:ascii="Times New Roman" w:hAnsi="Times New Roman"/>
          <w:sz w:val="24"/>
          <w:szCs w:val="24"/>
        </w:rPr>
        <w:t xml:space="preserve">. </w:t>
      </w:r>
      <w:proofErr w:type="spellStart"/>
      <w:r w:rsidRPr="00050023">
        <w:rPr>
          <w:rFonts w:ascii="Times New Roman" w:hAnsi="Times New Roman"/>
          <w:sz w:val="24"/>
          <w:szCs w:val="24"/>
        </w:rPr>
        <w:t>electromonter.info</w:t>
      </w:r>
      <w:proofErr w:type="spellEnd"/>
    </w:p>
    <w:p w:rsidR="00050023" w:rsidRPr="00050023" w:rsidRDefault="00050023" w:rsidP="00050023">
      <w:pPr>
        <w:tabs>
          <w:tab w:val="left" w:pos="-993"/>
        </w:tabs>
        <w:spacing w:after="0" w:line="240" w:lineRule="auto"/>
        <w:ind w:firstLine="709"/>
        <w:jc w:val="both"/>
        <w:rPr>
          <w:rFonts w:ascii="Times New Roman" w:hAnsi="Times New Roman"/>
          <w:sz w:val="24"/>
          <w:szCs w:val="24"/>
        </w:rPr>
      </w:pPr>
      <w:r w:rsidRPr="00050023">
        <w:rPr>
          <w:rFonts w:ascii="Times New Roman" w:hAnsi="Times New Roman"/>
          <w:sz w:val="24"/>
          <w:szCs w:val="24"/>
        </w:rPr>
        <w:t>3. http://eor.edu.ru, Федеральный центр информационно-образовательных ресурсов.</w:t>
      </w:r>
    </w:p>
    <w:p w:rsidR="00050023" w:rsidRPr="00050023" w:rsidRDefault="00050023" w:rsidP="00050023">
      <w:pPr>
        <w:tabs>
          <w:tab w:val="left" w:pos="-993"/>
        </w:tabs>
        <w:spacing w:after="0" w:line="240" w:lineRule="auto"/>
        <w:ind w:firstLine="709"/>
        <w:jc w:val="both"/>
        <w:rPr>
          <w:rFonts w:ascii="Times New Roman" w:hAnsi="Times New Roman"/>
          <w:sz w:val="24"/>
          <w:szCs w:val="24"/>
        </w:rPr>
      </w:pPr>
      <w:r w:rsidRPr="00050023">
        <w:rPr>
          <w:rFonts w:ascii="Times New Roman" w:hAnsi="Times New Roman"/>
          <w:sz w:val="24"/>
          <w:szCs w:val="24"/>
        </w:rPr>
        <w:t>4. http://www.svaga.ru/.</w:t>
      </w:r>
    </w:p>
    <w:p w:rsidR="00050023" w:rsidRPr="00050023" w:rsidRDefault="00050023" w:rsidP="00050023">
      <w:pPr>
        <w:tabs>
          <w:tab w:val="left" w:pos="-993"/>
        </w:tabs>
        <w:spacing w:after="0" w:line="240" w:lineRule="auto"/>
        <w:ind w:firstLine="709"/>
        <w:jc w:val="both"/>
        <w:rPr>
          <w:rFonts w:ascii="Times New Roman" w:hAnsi="Times New Roman"/>
          <w:sz w:val="24"/>
          <w:szCs w:val="24"/>
        </w:rPr>
      </w:pPr>
      <w:r w:rsidRPr="00050023">
        <w:rPr>
          <w:rFonts w:ascii="Times New Roman" w:hAnsi="Times New Roman"/>
          <w:sz w:val="24"/>
          <w:szCs w:val="24"/>
        </w:rPr>
        <w:t>5. http://svarka.dukon.ru/.</w:t>
      </w:r>
    </w:p>
    <w:p w:rsidR="00050023" w:rsidRPr="00050023" w:rsidRDefault="00050023" w:rsidP="00050023">
      <w:pPr>
        <w:tabs>
          <w:tab w:val="left" w:pos="-993"/>
        </w:tabs>
        <w:spacing w:after="0" w:line="240" w:lineRule="auto"/>
        <w:ind w:firstLine="709"/>
        <w:jc w:val="both"/>
        <w:rPr>
          <w:rFonts w:ascii="Times New Roman" w:hAnsi="Times New Roman"/>
          <w:sz w:val="24"/>
          <w:szCs w:val="24"/>
        </w:rPr>
      </w:pPr>
      <w:r w:rsidRPr="00050023">
        <w:rPr>
          <w:rFonts w:ascii="Times New Roman" w:hAnsi="Times New Roman"/>
          <w:sz w:val="24"/>
          <w:szCs w:val="24"/>
        </w:rPr>
        <w:t>6. http://www.esab.com/ru/ru/.</w:t>
      </w:r>
    </w:p>
    <w:p w:rsidR="00050023" w:rsidRPr="00050023" w:rsidRDefault="00050023" w:rsidP="00050023">
      <w:pPr>
        <w:tabs>
          <w:tab w:val="left" w:pos="-993"/>
        </w:tabs>
        <w:spacing w:after="0" w:line="240" w:lineRule="auto"/>
        <w:ind w:firstLine="709"/>
        <w:jc w:val="both"/>
        <w:rPr>
          <w:rFonts w:ascii="Times New Roman" w:hAnsi="Times New Roman"/>
          <w:sz w:val="24"/>
          <w:szCs w:val="24"/>
        </w:rPr>
      </w:pPr>
      <w:r w:rsidRPr="00050023">
        <w:rPr>
          <w:rFonts w:ascii="Times New Roman" w:hAnsi="Times New Roman"/>
          <w:sz w:val="24"/>
          <w:szCs w:val="24"/>
        </w:rPr>
        <w:t xml:space="preserve">Сервисы и инструменты: </w:t>
      </w:r>
    </w:p>
    <w:p w:rsidR="00050023" w:rsidRPr="00050023" w:rsidRDefault="00050023" w:rsidP="00050023">
      <w:pPr>
        <w:tabs>
          <w:tab w:val="left" w:pos="-993"/>
        </w:tabs>
        <w:spacing w:after="0" w:line="240" w:lineRule="auto"/>
        <w:ind w:firstLine="709"/>
        <w:jc w:val="both"/>
        <w:rPr>
          <w:rFonts w:ascii="Times New Roman" w:hAnsi="Times New Roman"/>
          <w:sz w:val="24"/>
          <w:szCs w:val="24"/>
        </w:rPr>
      </w:pPr>
      <w:r w:rsidRPr="00050023">
        <w:rPr>
          <w:rFonts w:ascii="Times New Roman" w:hAnsi="Times New Roman"/>
          <w:sz w:val="24"/>
          <w:szCs w:val="24"/>
        </w:rPr>
        <w:t xml:space="preserve">1. </w:t>
      </w:r>
      <w:proofErr w:type="spellStart"/>
      <w:r w:rsidRPr="00050023">
        <w:rPr>
          <w:rFonts w:ascii="Times New Roman" w:hAnsi="Times New Roman"/>
          <w:sz w:val="24"/>
          <w:szCs w:val="24"/>
        </w:rPr>
        <w:t>Skype</w:t>
      </w:r>
      <w:proofErr w:type="spellEnd"/>
      <w:r w:rsidRPr="00050023">
        <w:rPr>
          <w:rFonts w:ascii="Times New Roman" w:hAnsi="Times New Roman"/>
          <w:sz w:val="24"/>
          <w:szCs w:val="24"/>
        </w:rPr>
        <w:t xml:space="preserve"> (режим доступа: https://www.skype.com/) </w:t>
      </w:r>
    </w:p>
    <w:p w:rsidR="00050023" w:rsidRPr="00050023" w:rsidRDefault="00050023" w:rsidP="00050023">
      <w:pPr>
        <w:tabs>
          <w:tab w:val="left" w:pos="-993"/>
        </w:tabs>
        <w:spacing w:after="0" w:line="240" w:lineRule="auto"/>
        <w:ind w:firstLine="709"/>
        <w:jc w:val="both"/>
        <w:rPr>
          <w:rFonts w:ascii="Times New Roman" w:hAnsi="Times New Roman"/>
          <w:sz w:val="24"/>
          <w:szCs w:val="24"/>
        </w:rPr>
      </w:pPr>
      <w:r w:rsidRPr="00050023">
        <w:rPr>
          <w:rFonts w:ascii="Times New Roman" w:hAnsi="Times New Roman"/>
          <w:sz w:val="24"/>
          <w:szCs w:val="24"/>
        </w:rPr>
        <w:t xml:space="preserve">2. </w:t>
      </w:r>
      <w:proofErr w:type="spellStart"/>
      <w:r w:rsidRPr="00050023">
        <w:rPr>
          <w:rFonts w:ascii="Times New Roman" w:hAnsi="Times New Roman"/>
          <w:sz w:val="24"/>
          <w:szCs w:val="24"/>
        </w:rPr>
        <w:t>Zoom</w:t>
      </w:r>
      <w:proofErr w:type="spellEnd"/>
      <w:r w:rsidRPr="00050023">
        <w:rPr>
          <w:rFonts w:ascii="Times New Roman" w:hAnsi="Times New Roman"/>
          <w:sz w:val="24"/>
          <w:szCs w:val="24"/>
        </w:rPr>
        <w:t xml:space="preserve"> (режим доступа: https://zoom.us/)</w:t>
      </w:r>
    </w:p>
    <w:p w:rsidR="00127794" w:rsidRPr="00BF1D95" w:rsidRDefault="00050023" w:rsidP="00050023">
      <w:pPr>
        <w:tabs>
          <w:tab w:val="left" w:pos="-993"/>
        </w:tabs>
        <w:spacing w:after="0" w:line="240" w:lineRule="auto"/>
        <w:ind w:firstLine="709"/>
        <w:jc w:val="both"/>
        <w:rPr>
          <w:rFonts w:ascii="Times New Roman" w:hAnsi="Times New Roman"/>
          <w:sz w:val="24"/>
          <w:szCs w:val="24"/>
        </w:rPr>
      </w:pPr>
      <w:r w:rsidRPr="00050023">
        <w:rPr>
          <w:rFonts w:ascii="Times New Roman" w:hAnsi="Times New Roman"/>
          <w:sz w:val="24"/>
          <w:szCs w:val="24"/>
        </w:rPr>
        <w:t>3. https://disk.yandex.ru/</w:t>
      </w:r>
    </w:p>
    <w:p w:rsidR="003269C8" w:rsidRPr="00BF1D95" w:rsidRDefault="003269C8" w:rsidP="00E861FC">
      <w:pPr>
        <w:pStyle w:val="af0"/>
        <w:shd w:val="clear" w:color="auto" w:fill="FFFFFF"/>
        <w:spacing w:before="0" w:beforeAutospacing="0" w:after="0" w:afterAutospacing="0"/>
        <w:jc w:val="both"/>
      </w:pPr>
    </w:p>
    <w:p w:rsidR="005C1D2C" w:rsidRPr="00BF1D95" w:rsidRDefault="005C1D2C" w:rsidP="00E861FC">
      <w:pPr>
        <w:tabs>
          <w:tab w:val="left" w:pos="3405"/>
        </w:tabs>
        <w:spacing w:line="240" w:lineRule="auto"/>
        <w:rPr>
          <w:rFonts w:ascii="Times New Roman" w:hAnsi="Times New Roman"/>
          <w:sz w:val="24"/>
          <w:szCs w:val="24"/>
        </w:rPr>
      </w:pPr>
    </w:p>
    <w:p w:rsidR="00127794" w:rsidRPr="00BF1D95" w:rsidRDefault="00127794" w:rsidP="00E861FC">
      <w:pPr>
        <w:tabs>
          <w:tab w:val="left" w:pos="3405"/>
        </w:tabs>
        <w:spacing w:line="240" w:lineRule="auto"/>
        <w:rPr>
          <w:rFonts w:ascii="Times New Roman" w:hAnsi="Times New Roman"/>
          <w:sz w:val="24"/>
          <w:szCs w:val="24"/>
        </w:rPr>
      </w:pPr>
    </w:p>
    <w:p w:rsidR="00127794" w:rsidRPr="00BF1D95" w:rsidRDefault="00127794" w:rsidP="00E861FC">
      <w:pPr>
        <w:tabs>
          <w:tab w:val="left" w:pos="3405"/>
        </w:tabs>
        <w:spacing w:line="240" w:lineRule="auto"/>
        <w:rPr>
          <w:rFonts w:ascii="Times New Roman" w:hAnsi="Times New Roman"/>
          <w:sz w:val="24"/>
          <w:szCs w:val="24"/>
        </w:rPr>
      </w:pPr>
    </w:p>
    <w:p w:rsidR="005C1D2C" w:rsidRPr="00BF1D95" w:rsidRDefault="005C1D2C" w:rsidP="00E861FC">
      <w:pPr>
        <w:tabs>
          <w:tab w:val="left" w:pos="3405"/>
        </w:tabs>
        <w:spacing w:line="240" w:lineRule="auto"/>
        <w:rPr>
          <w:rFonts w:ascii="Times New Roman" w:hAnsi="Times New Roman"/>
          <w:sz w:val="24"/>
          <w:szCs w:val="24"/>
        </w:rPr>
      </w:pPr>
    </w:p>
    <w:p w:rsidR="00840B43" w:rsidRDefault="00840B43">
      <w:pPr>
        <w:rPr>
          <w:rFonts w:ascii="Times New Roman" w:hAnsi="Times New Roman"/>
          <w:sz w:val="24"/>
          <w:szCs w:val="24"/>
        </w:rPr>
      </w:pPr>
      <w:r>
        <w:rPr>
          <w:rFonts w:ascii="Times New Roman" w:hAnsi="Times New Roman"/>
          <w:sz w:val="24"/>
          <w:szCs w:val="24"/>
        </w:rPr>
        <w:br w:type="page"/>
      </w:r>
    </w:p>
    <w:p w:rsidR="005C1D2C" w:rsidRPr="00BF1D95" w:rsidRDefault="005C1D2C" w:rsidP="00E861FC">
      <w:pPr>
        <w:tabs>
          <w:tab w:val="left" w:pos="3405"/>
        </w:tabs>
        <w:spacing w:line="240" w:lineRule="auto"/>
        <w:jc w:val="right"/>
        <w:rPr>
          <w:rFonts w:ascii="Times New Roman" w:hAnsi="Times New Roman"/>
          <w:sz w:val="24"/>
          <w:szCs w:val="24"/>
        </w:rPr>
      </w:pPr>
      <w:r w:rsidRPr="00BF1D95">
        <w:rPr>
          <w:rFonts w:ascii="Times New Roman" w:hAnsi="Times New Roman"/>
          <w:sz w:val="24"/>
          <w:szCs w:val="24"/>
        </w:rPr>
        <w:lastRenderedPageBreak/>
        <w:t>Приложение 1</w:t>
      </w:r>
    </w:p>
    <w:p w:rsidR="005C1D2C" w:rsidRPr="00BF1D95" w:rsidRDefault="005C1D2C" w:rsidP="00E861FC">
      <w:pPr>
        <w:tabs>
          <w:tab w:val="left" w:pos="3405"/>
        </w:tabs>
        <w:spacing w:line="240" w:lineRule="auto"/>
        <w:jc w:val="right"/>
        <w:rPr>
          <w:rFonts w:ascii="Times New Roman" w:hAnsi="Times New Roman"/>
          <w:sz w:val="24"/>
          <w:szCs w:val="24"/>
        </w:rPr>
      </w:pPr>
      <w:r w:rsidRPr="00BF1D95">
        <w:rPr>
          <w:rFonts w:ascii="Times New Roman" w:hAnsi="Times New Roman"/>
          <w:sz w:val="24"/>
          <w:szCs w:val="24"/>
        </w:rPr>
        <w:t>Титульный лист реферата.</w:t>
      </w:r>
    </w:p>
    <w:p w:rsidR="004E7DC8" w:rsidRPr="00BF1D95" w:rsidRDefault="004E7DC8" w:rsidP="00E861FC">
      <w:pPr>
        <w:spacing w:after="0" w:line="240" w:lineRule="auto"/>
        <w:jc w:val="center"/>
        <w:rPr>
          <w:rFonts w:ascii="Times New Roman" w:hAnsi="Times New Roman"/>
          <w:b/>
          <w:sz w:val="24"/>
          <w:szCs w:val="24"/>
        </w:rPr>
      </w:pPr>
      <w:r w:rsidRPr="00BF1D95">
        <w:rPr>
          <w:rFonts w:ascii="Times New Roman" w:hAnsi="Times New Roman"/>
          <w:b/>
          <w:sz w:val="24"/>
          <w:szCs w:val="24"/>
        </w:rPr>
        <w:t>Министерство   образования и науки Республики Татарстан</w:t>
      </w:r>
    </w:p>
    <w:p w:rsidR="004E7DC8" w:rsidRPr="00BF1D95" w:rsidRDefault="004E7DC8" w:rsidP="00E861FC">
      <w:pPr>
        <w:spacing w:after="0" w:line="240" w:lineRule="auto"/>
        <w:jc w:val="center"/>
        <w:rPr>
          <w:rFonts w:ascii="Times New Roman" w:hAnsi="Times New Roman"/>
          <w:b/>
          <w:sz w:val="24"/>
          <w:szCs w:val="24"/>
        </w:rPr>
      </w:pPr>
      <w:r w:rsidRPr="00BF1D95">
        <w:rPr>
          <w:rFonts w:ascii="Times New Roman" w:hAnsi="Times New Roman"/>
          <w:b/>
          <w:sz w:val="24"/>
          <w:szCs w:val="24"/>
        </w:rPr>
        <w:t>ГАПОУ «Казанский политехнический колледж»</w:t>
      </w:r>
    </w:p>
    <w:p w:rsidR="005A21B4" w:rsidRPr="00BF1D95" w:rsidRDefault="005A21B4" w:rsidP="00E861FC">
      <w:pPr>
        <w:spacing w:after="0" w:line="240" w:lineRule="auto"/>
        <w:jc w:val="both"/>
        <w:rPr>
          <w:rFonts w:ascii="Times New Roman" w:hAnsi="Times New Roman"/>
          <w:sz w:val="24"/>
          <w:szCs w:val="24"/>
        </w:rPr>
      </w:pPr>
    </w:p>
    <w:p w:rsidR="005A21B4" w:rsidRPr="00BF1D95" w:rsidRDefault="005A21B4" w:rsidP="00E861FC">
      <w:pPr>
        <w:spacing w:after="0" w:line="240" w:lineRule="auto"/>
        <w:jc w:val="both"/>
        <w:rPr>
          <w:rFonts w:ascii="Times New Roman" w:hAnsi="Times New Roman"/>
          <w:sz w:val="24"/>
          <w:szCs w:val="24"/>
        </w:rPr>
      </w:pPr>
    </w:p>
    <w:p w:rsidR="004E7DC8" w:rsidRPr="00BF1D95" w:rsidRDefault="004E7DC8" w:rsidP="00E861FC">
      <w:pPr>
        <w:spacing w:after="0" w:line="240" w:lineRule="auto"/>
        <w:jc w:val="both"/>
        <w:rPr>
          <w:rFonts w:ascii="Times New Roman" w:hAnsi="Times New Roman"/>
          <w:sz w:val="24"/>
          <w:szCs w:val="24"/>
        </w:rPr>
      </w:pPr>
    </w:p>
    <w:p w:rsidR="004E7DC8" w:rsidRPr="00BF1D95" w:rsidRDefault="004E7DC8" w:rsidP="00E861FC">
      <w:pPr>
        <w:spacing w:after="0" w:line="240" w:lineRule="auto"/>
        <w:jc w:val="both"/>
        <w:rPr>
          <w:rFonts w:ascii="Times New Roman" w:hAnsi="Times New Roman"/>
          <w:sz w:val="24"/>
          <w:szCs w:val="24"/>
        </w:rPr>
      </w:pPr>
    </w:p>
    <w:p w:rsidR="004E7DC8" w:rsidRPr="00BF1D95" w:rsidRDefault="004E7DC8" w:rsidP="00E861FC">
      <w:pPr>
        <w:spacing w:after="0" w:line="240" w:lineRule="auto"/>
        <w:jc w:val="both"/>
        <w:rPr>
          <w:rFonts w:ascii="Times New Roman" w:hAnsi="Times New Roman"/>
          <w:sz w:val="24"/>
          <w:szCs w:val="24"/>
        </w:rPr>
      </w:pPr>
    </w:p>
    <w:p w:rsidR="004E7DC8" w:rsidRPr="00BF1D95" w:rsidRDefault="004E7DC8" w:rsidP="00E861FC">
      <w:pPr>
        <w:spacing w:after="0" w:line="240" w:lineRule="auto"/>
        <w:jc w:val="both"/>
        <w:rPr>
          <w:rFonts w:ascii="Times New Roman" w:hAnsi="Times New Roman"/>
          <w:sz w:val="24"/>
          <w:szCs w:val="24"/>
        </w:rPr>
      </w:pPr>
    </w:p>
    <w:p w:rsidR="005A21B4" w:rsidRPr="00BF1D95" w:rsidRDefault="005A21B4" w:rsidP="00E861FC">
      <w:pPr>
        <w:spacing w:after="0" w:line="240" w:lineRule="auto"/>
        <w:jc w:val="both"/>
        <w:rPr>
          <w:rFonts w:ascii="Times New Roman" w:hAnsi="Times New Roman"/>
          <w:sz w:val="24"/>
          <w:szCs w:val="24"/>
        </w:rPr>
      </w:pPr>
    </w:p>
    <w:p w:rsidR="005A21B4" w:rsidRPr="00BF1D95" w:rsidRDefault="005A21B4" w:rsidP="00E861FC">
      <w:pPr>
        <w:spacing w:after="0" w:line="240" w:lineRule="auto"/>
        <w:jc w:val="center"/>
        <w:rPr>
          <w:rFonts w:ascii="Times New Roman" w:hAnsi="Times New Roman"/>
          <w:b/>
          <w:sz w:val="24"/>
          <w:szCs w:val="24"/>
        </w:rPr>
      </w:pPr>
      <w:r w:rsidRPr="00BF1D95">
        <w:rPr>
          <w:rFonts w:ascii="Times New Roman" w:hAnsi="Times New Roman"/>
          <w:b/>
          <w:sz w:val="24"/>
          <w:szCs w:val="24"/>
        </w:rPr>
        <w:t>Реферат</w:t>
      </w:r>
    </w:p>
    <w:p w:rsidR="005A21B4" w:rsidRPr="00BF1D95" w:rsidRDefault="005A21B4" w:rsidP="00E861FC">
      <w:pPr>
        <w:spacing w:after="0" w:line="240" w:lineRule="auto"/>
        <w:jc w:val="center"/>
        <w:rPr>
          <w:rFonts w:ascii="Times New Roman" w:hAnsi="Times New Roman"/>
          <w:sz w:val="24"/>
          <w:szCs w:val="24"/>
        </w:rPr>
      </w:pPr>
      <w:r w:rsidRPr="00BF1D95">
        <w:rPr>
          <w:rFonts w:ascii="Times New Roman" w:hAnsi="Times New Roman"/>
          <w:sz w:val="24"/>
          <w:szCs w:val="24"/>
        </w:rPr>
        <w:t xml:space="preserve">по </w:t>
      </w:r>
      <w:r w:rsidR="004E7DC8" w:rsidRPr="00BF1D95">
        <w:rPr>
          <w:rFonts w:ascii="Times New Roman" w:hAnsi="Times New Roman"/>
          <w:sz w:val="24"/>
          <w:szCs w:val="24"/>
        </w:rPr>
        <w:t>дисциплине _______________________________________</w:t>
      </w:r>
    </w:p>
    <w:p w:rsidR="005A21B4" w:rsidRPr="00BF1D95" w:rsidRDefault="005A21B4" w:rsidP="00E861FC">
      <w:pPr>
        <w:spacing w:after="0" w:line="240" w:lineRule="auto"/>
        <w:jc w:val="center"/>
        <w:rPr>
          <w:rFonts w:ascii="Times New Roman" w:hAnsi="Times New Roman"/>
          <w:sz w:val="24"/>
          <w:szCs w:val="24"/>
        </w:rPr>
      </w:pPr>
      <w:r w:rsidRPr="00BF1D95">
        <w:rPr>
          <w:rFonts w:ascii="Times New Roman" w:hAnsi="Times New Roman"/>
          <w:sz w:val="24"/>
          <w:szCs w:val="24"/>
        </w:rPr>
        <w:t xml:space="preserve">Тема: </w:t>
      </w:r>
      <w:r w:rsidR="004E7DC8" w:rsidRPr="00BF1D95">
        <w:rPr>
          <w:rFonts w:ascii="Times New Roman" w:hAnsi="Times New Roman"/>
          <w:color w:val="000000"/>
          <w:spacing w:val="1"/>
          <w:sz w:val="24"/>
          <w:szCs w:val="24"/>
        </w:rPr>
        <w:t>____________________________________________________</w:t>
      </w:r>
    </w:p>
    <w:p w:rsidR="005A21B4" w:rsidRPr="00BF1D95" w:rsidRDefault="005A21B4" w:rsidP="00E861FC">
      <w:pPr>
        <w:spacing w:after="0" w:line="240" w:lineRule="auto"/>
        <w:jc w:val="both"/>
        <w:rPr>
          <w:rFonts w:ascii="Times New Roman" w:hAnsi="Times New Roman"/>
          <w:sz w:val="24"/>
          <w:szCs w:val="24"/>
        </w:rPr>
      </w:pPr>
    </w:p>
    <w:p w:rsidR="005A21B4" w:rsidRPr="00BF1D95" w:rsidRDefault="005A21B4" w:rsidP="00E861FC">
      <w:pPr>
        <w:spacing w:after="0" w:line="240" w:lineRule="auto"/>
        <w:jc w:val="both"/>
        <w:rPr>
          <w:rFonts w:ascii="Times New Roman" w:hAnsi="Times New Roman"/>
          <w:sz w:val="24"/>
          <w:szCs w:val="24"/>
        </w:rPr>
      </w:pPr>
    </w:p>
    <w:p w:rsidR="005A21B4" w:rsidRPr="00BF1D95" w:rsidRDefault="005A21B4" w:rsidP="00E861FC">
      <w:pPr>
        <w:spacing w:after="0" w:line="240" w:lineRule="auto"/>
        <w:jc w:val="both"/>
        <w:rPr>
          <w:rFonts w:ascii="Times New Roman" w:hAnsi="Times New Roman"/>
          <w:sz w:val="24"/>
          <w:szCs w:val="24"/>
        </w:rPr>
      </w:pPr>
    </w:p>
    <w:p w:rsidR="005A21B4" w:rsidRPr="00BF1D95" w:rsidRDefault="005A21B4" w:rsidP="00E861FC">
      <w:pPr>
        <w:spacing w:after="0" w:line="240" w:lineRule="auto"/>
        <w:jc w:val="both"/>
        <w:rPr>
          <w:rFonts w:ascii="Times New Roman" w:hAnsi="Times New Roman"/>
          <w:sz w:val="24"/>
          <w:szCs w:val="24"/>
        </w:rPr>
      </w:pPr>
    </w:p>
    <w:p w:rsidR="005A21B4" w:rsidRPr="00BF1D95" w:rsidRDefault="005A21B4" w:rsidP="00E861FC">
      <w:pPr>
        <w:spacing w:after="0" w:line="240" w:lineRule="auto"/>
        <w:jc w:val="both"/>
        <w:rPr>
          <w:rFonts w:ascii="Times New Roman" w:hAnsi="Times New Roman"/>
          <w:sz w:val="24"/>
          <w:szCs w:val="24"/>
        </w:rPr>
      </w:pPr>
    </w:p>
    <w:p w:rsidR="005A21B4" w:rsidRPr="00BF1D95" w:rsidRDefault="005A21B4" w:rsidP="00E861FC">
      <w:pPr>
        <w:spacing w:after="0" w:line="240" w:lineRule="auto"/>
        <w:ind w:left="4962"/>
        <w:rPr>
          <w:rFonts w:ascii="Times New Roman" w:hAnsi="Times New Roman"/>
          <w:sz w:val="24"/>
          <w:szCs w:val="24"/>
        </w:rPr>
      </w:pPr>
      <w:r w:rsidRPr="00BF1D95">
        <w:rPr>
          <w:rFonts w:ascii="Times New Roman" w:hAnsi="Times New Roman"/>
          <w:sz w:val="24"/>
          <w:szCs w:val="24"/>
        </w:rPr>
        <w:t xml:space="preserve">Выполнил: </w:t>
      </w:r>
      <w:proofErr w:type="gramStart"/>
      <w:r w:rsidR="004E7DC8" w:rsidRPr="00BF1D95">
        <w:rPr>
          <w:rFonts w:ascii="Times New Roman" w:hAnsi="Times New Roman"/>
          <w:sz w:val="24"/>
          <w:szCs w:val="24"/>
        </w:rPr>
        <w:t>об</w:t>
      </w:r>
      <w:r w:rsidRPr="00BF1D95">
        <w:rPr>
          <w:rFonts w:ascii="Times New Roman" w:hAnsi="Times New Roman"/>
          <w:sz w:val="24"/>
          <w:szCs w:val="24"/>
        </w:rPr>
        <w:t>уча</w:t>
      </w:r>
      <w:r w:rsidR="004E7DC8" w:rsidRPr="00BF1D95">
        <w:rPr>
          <w:rFonts w:ascii="Times New Roman" w:hAnsi="Times New Roman"/>
          <w:sz w:val="24"/>
          <w:szCs w:val="24"/>
        </w:rPr>
        <w:t>ю</w:t>
      </w:r>
      <w:r w:rsidRPr="00BF1D95">
        <w:rPr>
          <w:rFonts w:ascii="Times New Roman" w:hAnsi="Times New Roman"/>
          <w:sz w:val="24"/>
          <w:szCs w:val="24"/>
        </w:rPr>
        <w:t>щийся</w:t>
      </w:r>
      <w:proofErr w:type="gramEnd"/>
      <w:r w:rsidRPr="00BF1D95">
        <w:rPr>
          <w:rFonts w:ascii="Times New Roman" w:hAnsi="Times New Roman"/>
          <w:sz w:val="24"/>
          <w:szCs w:val="24"/>
        </w:rPr>
        <w:t xml:space="preserve"> </w:t>
      </w:r>
      <w:proofErr w:type="spellStart"/>
      <w:r w:rsidR="004E7DC8" w:rsidRPr="00BF1D95">
        <w:rPr>
          <w:rFonts w:ascii="Times New Roman" w:hAnsi="Times New Roman"/>
          <w:sz w:val="24"/>
          <w:szCs w:val="24"/>
        </w:rPr>
        <w:t>__</w:t>
      </w:r>
      <w:r w:rsidRPr="00BF1D95">
        <w:rPr>
          <w:rFonts w:ascii="Times New Roman" w:hAnsi="Times New Roman"/>
          <w:sz w:val="24"/>
          <w:szCs w:val="24"/>
        </w:rPr>
        <w:t>курса</w:t>
      </w:r>
      <w:proofErr w:type="spellEnd"/>
      <w:r w:rsidRPr="00BF1D95">
        <w:rPr>
          <w:rFonts w:ascii="Times New Roman" w:hAnsi="Times New Roman"/>
          <w:sz w:val="24"/>
          <w:szCs w:val="24"/>
        </w:rPr>
        <w:t xml:space="preserve">, </w:t>
      </w:r>
    </w:p>
    <w:p w:rsidR="005A21B4" w:rsidRPr="00BF1D95" w:rsidRDefault="005A21B4" w:rsidP="00E861FC">
      <w:pPr>
        <w:spacing w:after="0" w:line="240" w:lineRule="auto"/>
        <w:ind w:left="4962"/>
        <w:rPr>
          <w:rFonts w:ascii="Times New Roman" w:hAnsi="Times New Roman"/>
          <w:sz w:val="24"/>
          <w:szCs w:val="24"/>
        </w:rPr>
      </w:pPr>
      <w:r w:rsidRPr="00BF1D95">
        <w:rPr>
          <w:rFonts w:ascii="Times New Roman" w:hAnsi="Times New Roman"/>
          <w:sz w:val="24"/>
          <w:szCs w:val="24"/>
        </w:rPr>
        <w:t xml:space="preserve">Группы № </w:t>
      </w:r>
      <w:r w:rsidR="004E7DC8" w:rsidRPr="00BF1D95">
        <w:rPr>
          <w:rFonts w:ascii="Times New Roman" w:hAnsi="Times New Roman"/>
          <w:sz w:val="24"/>
          <w:szCs w:val="24"/>
        </w:rPr>
        <w:t>____, ФИО</w:t>
      </w:r>
    </w:p>
    <w:p w:rsidR="005A21B4" w:rsidRPr="00BF1D95" w:rsidRDefault="005A21B4" w:rsidP="00E861FC">
      <w:pPr>
        <w:tabs>
          <w:tab w:val="left" w:pos="5655"/>
        </w:tabs>
        <w:spacing w:after="0" w:line="240" w:lineRule="auto"/>
        <w:ind w:left="4962"/>
        <w:rPr>
          <w:rFonts w:ascii="Times New Roman" w:hAnsi="Times New Roman"/>
          <w:sz w:val="24"/>
          <w:szCs w:val="24"/>
        </w:rPr>
      </w:pPr>
      <w:r w:rsidRPr="00BF1D95">
        <w:rPr>
          <w:rFonts w:ascii="Times New Roman" w:hAnsi="Times New Roman"/>
          <w:sz w:val="24"/>
          <w:szCs w:val="24"/>
        </w:rPr>
        <w:t>Проверил:</w:t>
      </w:r>
    </w:p>
    <w:p w:rsidR="005A21B4" w:rsidRPr="00BF1D95" w:rsidRDefault="005A21B4" w:rsidP="00E861FC">
      <w:pPr>
        <w:spacing w:after="0" w:line="240" w:lineRule="auto"/>
        <w:ind w:left="4962"/>
        <w:rPr>
          <w:rFonts w:ascii="Times New Roman" w:hAnsi="Times New Roman"/>
          <w:sz w:val="24"/>
          <w:szCs w:val="24"/>
        </w:rPr>
      </w:pPr>
      <w:r w:rsidRPr="00BF1D95">
        <w:rPr>
          <w:rFonts w:ascii="Times New Roman" w:hAnsi="Times New Roman"/>
          <w:sz w:val="24"/>
          <w:szCs w:val="24"/>
        </w:rPr>
        <w:t>Преподаватель: ______</w:t>
      </w:r>
      <w:r w:rsidR="004E7DC8" w:rsidRPr="00BF1D95">
        <w:rPr>
          <w:rFonts w:ascii="Times New Roman" w:hAnsi="Times New Roman"/>
          <w:sz w:val="24"/>
          <w:szCs w:val="24"/>
        </w:rPr>
        <w:t>ФИО</w:t>
      </w:r>
      <w:r w:rsidRPr="00BF1D95">
        <w:rPr>
          <w:rFonts w:ascii="Times New Roman" w:hAnsi="Times New Roman"/>
          <w:sz w:val="24"/>
          <w:szCs w:val="24"/>
        </w:rPr>
        <w:t xml:space="preserve"> </w:t>
      </w:r>
    </w:p>
    <w:p w:rsidR="005A21B4" w:rsidRPr="00BF1D95" w:rsidRDefault="005A21B4" w:rsidP="00E861FC">
      <w:pPr>
        <w:spacing w:after="0" w:line="240" w:lineRule="auto"/>
        <w:ind w:left="4962"/>
        <w:rPr>
          <w:rFonts w:ascii="Times New Roman" w:hAnsi="Times New Roman"/>
          <w:sz w:val="24"/>
          <w:szCs w:val="24"/>
        </w:rPr>
      </w:pPr>
      <w:r w:rsidRPr="00BF1D95">
        <w:rPr>
          <w:rFonts w:ascii="Times New Roman" w:hAnsi="Times New Roman"/>
          <w:sz w:val="24"/>
          <w:szCs w:val="24"/>
        </w:rPr>
        <w:t>___ (отметка)</w:t>
      </w:r>
    </w:p>
    <w:p w:rsidR="005A21B4" w:rsidRPr="00BF1D95" w:rsidRDefault="005A21B4" w:rsidP="00E861FC">
      <w:pPr>
        <w:tabs>
          <w:tab w:val="left" w:pos="6975"/>
        </w:tabs>
        <w:spacing w:after="0" w:line="240" w:lineRule="auto"/>
        <w:jc w:val="both"/>
        <w:rPr>
          <w:rFonts w:ascii="Times New Roman" w:hAnsi="Times New Roman"/>
          <w:sz w:val="24"/>
          <w:szCs w:val="24"/>
        </w:rPr>
      </w:pPr>
    </w:p>
    <w:p w:rsidR="005A21B4" w:rsidRPr="00BF1D95" w:rsidRDefault="005A21B4" w:rsidP="00E861FC">
      <w:pPr>
        <w:spacing w:after="0" w:line="240" w:lineRule="auto"/>
        <w:jc w:val="both"/>
        <w:rPr>
          <w:rFonts w:ascii="Times New Roman" w:hAnsi="Times New Roman"/>
          <w:sz w:val="24"/>
          <w:szCs w:val="24"/>
        </w:rPr>
      </w:pPr>
    </w:p>
    <w:p w:rsidR="005A21B4" w:rsidRPr="00BF1D95" w:rsidRDefault="005A21B4" w:rsidP="00E861FC">
      <w:pPr>
        <w:spacing w:after="0" w:line="240" w:lineRule="auto"/>
        <w:jc w:val="both"/>
        <w:rPr>
          <w:rFonts w:ascii="Times New Roman" w:hAnsi="Times New Roman"/>
          <w:sz w:val="24"/>
          <w:szCs w:val="24"/>
        </w:rPr>
      </w:pPr>
    </w:p>
    <w:p w:rsidR="004E7DC8" w:rsidRPr="00BF1D95" w:rsidRDefault="004E7DC8" w:rsidP="00E861FC">
      <w:pPr>
        <w:spacing w:after="0" w:line="240" w:lineRule="auto"/>
        <w:jc w:val="both"/>
        <w:rPr>
          <w:rFonts w:ascii="Times New Roman" w:hAnsi="Times New Roman"/>
          <w:sz w:val="24"/>
          <w:szCs w:val="24"/>
        </w:rPr>
      </w:pPr>
    </w:p>
    <w:p w:rsidR="002A65E1" w:rsidRPr="00BF1D95" w:rsidRDefault="002A65E1" w:rsidP="00E861FC">
      <w:pPr>
        <w:spacing w:after="0" w:line="240" w:lineRule="auto"/>
        <w:jc w:val="both"/>
        <w:rPr>
          <w:rFonts w:ascii="Times New Roman" w:hAnsi="Times New Roman"/>
          <w:sz w:val="24"/>
          <w:szCs w:val="24"/>
        </w:rPr>
      </w:pPr>
    </w:p>
    <w:p w:rsidR="002A65E1" w:rsidRPr="00BF1D95" w:rsidRDefault="002A65E1" w:rsidP="00E861FC">
      <w:pPr>
        <w:spacing w:after="0" w:line="240" w:lineRule="auto"/>
        <w:jc w:val="both"/>
        <w:rPr>
          <w:rFonts w:ascii="Times New Roman" w:hAnsi="Times New Roman"/>
          <w:sz w:val="24"/>
          <w:szCs w:val="24"/>
        </w:rPr>
      </w:pPr>
    </w:p>
    <w:p w:rsidR="002A65E1" w:rsidRPr="00BF1D95" w:rsidRDefault="002A65E1" w:rsidP="00E861FC">
      <w:pPr>
        <w:spacing w:after="0" w:line="240" w:lineRule="auto"/>
        <w:jc w:val="both"/>
        <w:rPr>
          <w:rFonts w:ascii="Times New Roman" w:hAnsi="Times New Roman"/>
          <w:sz w:val="24"/>
          <w:szCs w:val="24"/>
        </w:rPr>
      </w:pPr>
    </w:p>
    <w:p w:rsidR="002A65E1" w:rsidRPr="00BF1D95" w:rsidRDefault="002A65E1" w:rsidP="00E861FC">
      <w:pPr>
        <w:spacing w:after="0" w:line="240" w:lineRule="auto"/>
        <w:jc w:val="both"/>
        <w:rPr>
          <w:rFonts w:ascii="Times New Roman" w:hAnsi="Times New Roman"/>
          <w:sz w:val="24"/>
          <w:szCs w:val="24"/>
        </w:rPr>
      </w:pPr>
    </w:p>
    <w:p w:rsidR="002A65E1" w:rsidRPr="00BF1D95" w:rsidRDefault="002A65E1" w:rsidP="00E861FC">
      <w:pPr>
        <w:spacing w:after="0" w:line="240" w:lineRule="auto"/>
        <w:jc w:val="both"/>
        <w:rPr>
          <w:rFonts w:ascii="Times New Roman" w:hAnsi="Times New Roman"/>
          <w:sz w:val="24"/>
          <w:szCs w:val="24"/>
        </w:rPr>
      </w:pPr>
    </w:p>
    <w:p w:rsidR="002A65E1" w:rsidRPr="00BF1D95" w:rsidRDefault="002A65E1" w:rsidP="00E861FC">
      <w:pPr>
        <w:spacing w:after="0" w:line="240" w:lineRule="auto"/>
        <w:jc w:val="both"/>
        <w:rPr>
          <w:rFonts w:ascii="Times New Roman" w:hAnsi="Times New Roman"/>
          <w:sz w:val="24"/>
          <w:szCs w:val="24"/>
        </w:rPr>
      </w:pPr>
    </w:p>
    <w:p w:rsidR="002A65E1" w:rsidRPr="00BF1D95" w:rsidRDefault="002A65E1" w:rsidP="00E861FC">
      <w:pPr>
        <w:spacing w:after="0" w:line="240" w:lineRule="auto"/>
        <w:jc w:val="both"/>
        <w:rPr>
          <w:rFonts w:ascii="Times New Roman" w:hAnsi="Times New Roman"/>
          <w:sz w:val="24"/>
          <w:szCs w:val="24"/>
        </w:rPr>
      </w:pPr>
    </w:p>
    <w:p w:rsidR="002A65E1" w:rsidRPr="00BF1D95" w:rsidRDefault="002A65E1" w:rsidP="00E861FC">
      <w:pPr>
        <w:spacing w:after="0" w:line="240" w:lineRule="auto"/>
        <w:jc w:val="both"/>
        <w:rPr>
          <w:rFonts w:ascii="Times New Roman" w:hAnsi="Times New Roman"/>
          <w:sz w:val="24"/>
          <w:szCs w:val="24"/>
        </w:rPr>
      </w:pPr>
    </w:p>
    <w:p w:rsidR="002D1911" w:rsidRPr="00BF1D95" w:rsidRDefault="002D1911" w:rsidP="00E861FC">
      <w:pPr>
        <w:spacing w:after="0" w:line="240" w:lineRule="auto"/>
        <w:jc w:val="both"/>
        <w:rPr>
          <w:rFonts w:ascii="Times New Roman" w:hAnsi="Times New Roman"/>
          <w:sz w:val="24"/>
          <w:szCs w:val="24"/>
        </w:rPr>
      </w:pPr>
    </w:p>
    <w:p w:rsidR="002D1911" w:rsidRPr="00BF1D95" w:rsidRDefault="002D1911" w:rsidP="00E861FC">
      <w:pPr>
        <w:spacing w:after="0" w:line="240" w:lineRule="auto"/>
        <w:jc w:val="both"/>
        <w:rPr>
          <w:rFonts w:ascii="Times New Roman" w:hAnsi="Times New Roman"/>
          <w:sz w:val="24"/>
          <w:szCs w:val="24"/>
        </w:rPr>
      </w:pPr>
    </w:p>
    <w:p w:rsidR="002D1911" w:rsidRPr="00BF1D95" w:rsidRDefault="002D1911" w:rsidP="00E861FC">
      <w:pPr>
        <w:spacing w:after="0" w:line="240" w:lineRule="auto"/>
        <w:jc w:val="both"/>
        <w:rPr>
          <w:rFonts w:ascii="Times New Roman" w:hAnsi="Times New Roman"/>
          <w:sz w:val="24"/>
          <w:szCs w:val="24"/>
        </w:rPr>
      </w:pPr>
    </w:p>
    <w:p w:rsidR="002D1911" w:rsidRPr="00BF1D95" w:rsidRDefault="002D1911" w:rsidP="00E861FC">
      <w:pPr>
        <w:spacing w:after="0" w:line="240" w:lineRule="auto"/>
        <w:jc w:val="both"/>
        <w:rPr>
          <w:rFonts w:ascii="Times New Roman" w:hAnsi="Times New Roman"/>
          <w:sz w:val="24"/>
          <w:szCs w:val="24"/>
        </w:rPr>
      </w:pPr>
    </w:p>
    <w:p w:rsidR="002D1911" w:rsidRPr="00BF1D95" w:rsidRDefault="002D1911" w:rsidP="00E861FC">
      <w:pPr>
        <w:spacing w:after="0" w:line="240" w:lineRule="auto"/>
        <w:jc w:val="both"/>
        <w:rPr>
          <w:rFonts w:ascii="Times New Roman" w:hAnsi="Times New Roman"/>
          <w:sz w:val="24"/>
          <w:szCs w:val="24"/>
        </w:rPr>
      </w:pPr>
    </w:p>
    <w:p w:rsidR="002A65E1" w:rsidRPr="00BF1D95" w:rsidRDefault="002A65E1" w:rsidP="00E861FC">
      <w:pPr>
        <w:spacing w:after="0" w:line="240" w:lineRule="auto"/>
        <w:jc w:val="both"/>
        <w:rPr>
          <w:rFonts w:ascii="Times New Roman" w:hAnsi="Times New Roman"/>
          <w:sz w:val="24"/>
          <w:szCs w:val="24"/>
        </w:rPr>
      </w:pPr>
    </w:p>
    <w:p w:rsidR="002A65E1" w:rsidRPr="00BF1D95" w:rsidRDefault="002A65E1" w:rsidP="00E861FC">
      <w:pPr>
        <w:spacing w:after="0" w:line="240" w:lineRule="auto"/>
        <w:jc w:val="both"/>
        <w:rPr>
          <w:rFonts w:ascii="Times New Roman" w:hAnsi="Times New Roman"/>
          <w:sz w:val="24"/>
          <w:szCs w:val="24"/>
        </w:rPr>
      </w:pPr>
    </w:p>
    <w:p w:rsidR="004E7DC8" w:rsidRPr="00BF1D95" w:rsidRDefault="004E7DC8" w:rsidP="00E861FC">
      <w:pPr>
        <w:spacing w:after="0" w:line="240" w:lineRule="auto"/>
        <w:jc w:val="both"/>
        <w:rPr>
          <w:rFonts w:ascii="Times New Roman" w:hAnsi="Times New Roman"/>
          <w:sz w:val="24"/>
          <w:szCs w:val="24"/>
        </w:rPr>
      </w:pPr>
    </w:p>
    <w:p w:rsidR="005C1D2C" w:rsidRPr="00BF1D95" w:rsidRDefault="004E7DC8" w:rsidP="00E861FC">
      <w:pPr>
        <w:spacing w:after="0" w:line="240" w:lineRule="auto"/>
        <w:jc w:val="center"/>
        <w:rPr>
          <w:rFonts w:ascii="Times New Roman" w:hAnsi="Times New Roman"/>
          <w:sz w:val="24"/>
          <w:szCs w:val="24"/>
        </w:rPr>
      </w:pPr>
      <w:r w:rsidRPr="00BF1D95">
        <w:rPr>
          <w:rFonts w:ascii="Times New Roman" w:hAnsi="Times New Roman"/>
          <w:sz w:val="24"/>
          <w:szCs w:val="24"/>
        </w:rPr>
        <w:t>Казань, 20</w:t>
      </w:r>
      <w:r w:rsidR="00E628A7">
        <w:rPr>
          <w:rFonts w:ascii="Times New Roman" w:hAnsi="Times New Roman"/>
          <w:sz w:val="24"/>
          <w:szCs w:val="24"/>
        </w:rPr>
        <w:t>21</w:t>
      </w:r>
      <w:r w:rsidRPr="00BF1D95">
        <w:rPr>
          <w:rFonts w:ascii="Times New Roman" w:hAnsi="Times New Roman"/>
          <w:sz w:val="24"/>
          <w:szCs w:val="24"/>
        </w:rPr>
        <w:t>г.</w:t>
      </w:r>
    </w:p>
    <w:p w:rsidR="00BF1D95" w:rsidRPr="00BF1D95" w:rsidRDefault="00BF1D95">
      <w:pPr>
        <w:spacing w:after="0" w:line="240" w:lineRule="auto"/>
        <w:jc w:val="center"/>
        <w:rPr>
          <w:rFonts w:ascii="Times New Roman" w:hAnsi="Times New Roman"/>
          <w:sz w:val="24"/>
          <w:szCs w:val="24"/>
        </w:rPr>
      </w:pPr>
    </w:p>
    <w:sectPr w:rsidR="00BF1D95" w:rsidRPr="00BF1D95" w:rsidSect="002A65E1">
      <w:pgSz w:w="11906" w:h="16838"/>
      <w:pgMar w:top="1134" w:right="707"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559B" w:rsidRDefault="002A559B" w:rsidP="002A65E1">
      <w:pPr>
        <w:spacing w:after="0" w:line="240" w:lineRule="auto"/>
      </w:pPr>
      <w:r>
        <w:separator/>
      </w:r>
    </w:p>
  </w:endnote>
  <w:endnote w:type="continuationSeparator" w:id="0">
    <w:p w:rsidR="002A559B" w:rsidRDefault="002A559B" w:rsidP="002A65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82948258"/>
      <w:docPartObj>
        <w:docPartGallery w:val="Page Numbers (Bottom of Page)"/>
        <w:docPartUnique/>
      </w:docPartObj>
    </w:sdtPr>
    <w:sdtContent>
      <w:p w:rsidR="00A241D6" w:rsidRDefault="00A93EC8">
        <w:pPr>
          <w:pStyle w:val="a8"/>
          <w:jc w:val="right"/>
        </w:pPr>
        <w:fldSimple w:instr="PAGE   \* MERGEFORMAT">
          <w:r w:rsidR="00FF520D">
            <w:rPr>
              <w:noProof/>
            </w:rPr>
            <w:t>10</w:t>
          </w:r>
        </w:fldSimple>
      </w:p>
    </w:sdtContent>
  </w:sdt>
  <w:p w:rsidR="00A241D6" w:rsidRDefault="00A241D6">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559B" w:rsidRDefault="002A559B" w:rsidP="002A65E1">
      <w:pPr>
        <w:spacing w:after="0" w:line="240" w:lineRule="auto"/>
      </w:pPr>
      <w:r>
        <w:separator/>
      </w:r>
    </w:p>
  </w:footnote>
  <w:footnote w:type="continuationSeparator" w:id="0">
    <w:p w:rsidR="002A559B" w:rsidRDefault="002A559B" w:rsidP="002A65E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nsid w:val="0DE07A44"/>
    <w:multiLevelType w:val="hybridMultilevel"/>
    <w:tmpl w:val="A2EA7C36"/>
    <w:lvl w:ilvl="0" w:tplc="914A65DE">
      <w:start w:val="1"/>
      <w:numFmt w:val="decimal"/>
      <w:lvlText w:val="%1."/>
      <w:lvlJc w:val="left"/>
      <w:pPr>
        <w:ind w:left="786"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2F501F5"/>
    <w:multiLevelType w:val="hybridMultilevel"/>
    <w:tmpl w:val="FF563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43444F38"/>
    <w:multiLevelType w:val="hybridMultilevel"/>
    <w:tmpl w:val="1E68D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7">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8">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10"/>
  </w:num>
  <w:num w:numId="3">
    <w:abstractNumId w:val="8"/>
  </w:num>
  <w:num w:numId="4">
    <w:abstractNumId w:val="13"/>
  </w:num>
  <w:num w:numId="5">
    <w:abstractNumId w:val="17"/>
  </w:num>
  <w:num w:numId="6">
    <w:abstractNumId w:val="0"/>
  </w:num>
  <w:num w:numId="7">
    <w:abstractNumId w:val="1"/>
  </w:num>
  <w:num w:numId="8">
    <w:abstractNumId w:val="3"/>
  </w:num>
  <w:num w:numId="9">
    <w:abstractNumId w:val="9"/>
  </w:num>
  <w:num w:numId="10">
    <w:abstractNumId w:val="2"/>
  </w:num>
  <w:num w:numId="11">
    <w:abstractNumId w:val="19"/>
  </w:num>
  <w:num w:numId="12">
    <w:abstractNumId w:val="18"/>
  </w:num>
  <w:num w:numId="13">
    <w:abstractNumId w:val="4"/>
  </w:num>
  <w:num w:numId="14">
    <w:abstractNumId w:val="14"/>
  </w:num>
  <w:num w:numId="15">
    <w:abstractNumId w:val="11"/>
  </w:num>
  <w:num w:numId="16">
    <w:abstractNumId w:val="16"/>
  </w:num>
  <w:num w:numId="17">
    <w:abstractNumId w:val="7"/>
  </w:num>
  <w:num w:numId="18">
    <w:abstractNumId w:val="6"/>
  </w:num>
  <w:num w:numId="19">
    <w:abstractNumId w:val="12"/>
  </w:num>
  <w:num w:numId="2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F23F15"/>
    <w:rsid w:val="00050023"/>
    <w:rsid w:val="00054F20"/>
    <w:rsid w:val="000917D4"/>
    <w:rsid w:val="000A63CD"/>
    <w:rsid w:val="00127794"/>
    <w:rsid w:val="0016060D"/>
    <w:rsid w:val="0017121E"/>
    <w:rsid w:val="00195FD1"/>
    <w:rsid w:val="001A5155"/>
    <w:rsid w:val="001F3722"/>
    <w:rsid w:val="00296E63"/>
    <w:rsid w:val="002A559B"/>
    <w:rsid w:val="002A65E1"/>
    <w:rsid w:val="002D1911"/>
    <w:rsid w:val="002E5D77"/>
    <w:rsid w:val="003269C8"/>
    <w:rsid w:val="00347F73"/>
    <w:rsid w:val="00380811"/>
    <w:rsid w:val="003C16AF"/>
    <w:rsid w:val="00405CA6"/>
    <w:rsid w:val="00484833"/>
    <w:rsid w:val="004E7DC8"/>
    <w:rsid w:val="00526325"/>
    <w:rsid w:val="005A21B4"/>
    <w:rsid w:val="005C1D2C"/>
    <w:rsid w:val="006064BD"/>
    <w:rsid w:val="006133D9"/>
    <w:rsid w:val="006B487F"/>
    <w:rsid w:val="00710742"/>
    <w:rsid w:val="0071686A"/>
    <w:rsid w:val="00761E94"/>
    <w:rsid w:val="007D746F"/>
    <w:rsid w:val="00805062"/>
    <w:rsid w:val="008257F5"/>
    <w:rsid w:val="008330B6"/>
    <w:rsid w:val="00840B43"/>
    <w:rsid w:val="008C0400"/>
    <w:rsid w:val="008C316D"/>
    <w:rsid w:val="008E0E6A"/>
    <w:rsid w:val="008E5309"/>
    <w:rsid w:val="009D34AE"/>
    <w:rsid w:val="00A241D6"/>
    <w:rsid w:val="00A67C72"/>
    <w:rsid w:val="00A7281B"/>
    <w:rsid w:val="00A835E6"/>
    <w:rsid w:val="00A93EC8"/>
    <w:rsid w:val="00AA38C6"/>
    <w:rsid w:val="00AF7B4F"/>
    <w:rsid w:val="00B31F17"/>
    <w:rsid w:val="00B64B4A"/>
    <w:rsid w:val="00BF1D95"/>
    <w:rsid w:val="00C019B5"/>
    <w:rsid w:val="00C27569"/>
    <w:rsid w:val="00C52161"/>
    <w:rsid w:val="00C829C8"/>
    <w:rsid w:val="00CE71AE"/>
    <w:rsid w:val="00D00A80"/>
    <w:rsid w:val="00D11B42"/>
    <w:rsid w:val="00D30D85"/>
    <w:rsid w:val="00D6585C"/>
    <w:rsid w:val="00DB6761"/>
    <w:rsid w:val="00DD2B83"/>
    <w:rsid w:val="00E0218D"/>
    <w:rsid w:val="00E26368"/>
    <w:rsid w:val="00E265C9"/>
    <w:rsid w:val="00E30120"/>
    <w:rsid w:val="00E628A7"/>
    <w:rsid w:val="00E861FC"/>
    <w:rsid w:val="00E87D8F"/>
    <w:rsid w:val="00EC71F4"/>
    <w:rsid w:val="00EF2C1E"/>
    <w:rsid w:val="00F23F15"/>
    <w:rsid w:val="00F369A7"/>
    <w:rsid w:val="00F46945"/>
    <w:rsid w:val="00FB759E"/>
    <w:rsid w:val="00FD44DB"/>
    <w:rsid w:val="00FF52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6368"/>
    <w:rPr>
      <w:rFonts w:ascii="Calibri" w:eastAsia="Calibri" w:hAnsi="Calibri" w:cs="Times New Roman"/>
    </w:rPr>
  </w:style>
  <w:style w:type="paragraph" w:styleId="1">
    <w:name w:val="heading 1"/>
    <w:aliases w:val="мой Заголовок 1"/>
    <w:basedOn w:val="a"/>
    <w:next w:val="a"/>
    <w:link w:val="10"/>
    <w:qFormat/>
    <w:rsid w:val="00BF1D95"/>
    <w:pPr>
      <w:keepNext/>
      <w:autoSpaceDE w:val="0"/>
      <w:autoSpaceDN w:val="0"/>
      <w:spacing w:after="0" w:line="240" w:lineRule="auto"/>
      <w:ind w:firstLine="284"/>
      <w:jc w:val="center"/>
      <w:outlineLvl w:val="0"/>
    </w:pPr>
    <w:rPr>
      <w:rFonts w:ascii="Times New Roman" w:eastAsia="Times New Roman" w:hAnsi="Times New Roman"/>
      <w:b/>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BF1D95"/>
    <w:rPr>
      <w:rFonts w:ascii="Times New Roman" w:eastAsia="Times New Roman" w:hAnsi="Times New Roman" w:cs="Times New Roman"/>
      <w:b/>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BF1D95"/>
    <w:pPr>
      <w:tabs>
        <w:tab w:val="right" w:leader="dot" w:pos="9771"/>
      </w:tabs>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aliases w:val="Нумерованый список,List Paragraph1"/>
    <w:basedOn w:val="a"/>
    <w:link w:val="a7"/>
    <w:qFormat/>
    <w:rsid w:val="00BF1D95"/>
    <w:pPr>
      <w:spacing w:after="0" w:line="240" w:lineRule="auto"/>
      <w:contextualSpacing/>
      <w:jc w:val="both"/>
    </w:pPr>
    <w:rPr>
      <w:rFonts w:ascii="Times New Roman" w:hAnsi="Times New Roman"/>
      <w:sz w:val="24"/>
      <w:szCs w:val="24"/>
    </w:rPr>
  </w:style>
  <w:style w:type="paragraph" w:styleId="a8">
    <w:name w:val="footer"/>
    <w:basedOn w:val="a"/>
    <w:link w:val="a9"/>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9">
    <w:name w:val="Нижний колонтитул Знак"/>
    <w:basedOn w:val="a0"/>
    <w:link w:val="a8"/>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a">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Indent"/>
    <w:basedOn w:val="a"/>
    <w:link w:val="ac"/>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c">
    <w:name w:val="Основной текст с отступом Знак"/>
    <w:basedOn w:val="a0"/>
    <w:link w:val="ab"/>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d">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e">
    <w:name w:val="Plain Text"/>
    <w:basedOn w:val="a"/>
    <w:link w:val="af"/>
    <w:rsid w:val="00F23F15"/>
    <w:pPr>
      <w:spacing w:after="0" w:line="240" w:lineRule="auto"/>
    </w:pPr>
    <w:rPr>
      <w:rFonts w:ascii="Courier New" w:eastAsia="Times New Roman" w:hAnsi="Courier New"/>
      <w:sz w:val="20"/>
      <w:szCs w:val="20"/>
      <w:lang w:eastAsia="ru-RU"/>
    </w:rPr>
  </w:style>
  <w:style w:type="character" w:customStyle="1" w:styleId="af">
    <w:name w:val="Текст Знак"/>
    <w:basedOn w:val="a0"/>
    <w:link w:val="ae"/>
    <w:rsid w:val="00F23F15"/>
    <w:rPr>
      <w:rFonts w:ascii="Courier New" w:eastAsia="Times New Roman" w:hAnsi="Courier New" w:cs="Times New Roman"/>
      <w:sz w:val="20"/>
      <w:szCs w:val="20"/>
      <w:lang w:eastAsia="ru-RU"/>
    </w:rPr>
  </w:style>
  <w:style w:type="paragraph" w:styleId="af0">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rsid w:val="00B64B4A"/>
    <w:rPr>
      <w:rFonts w:ascii="Impact" w:eastAsia="Impact" w:hAnsi="Impact" w:cs="Impact"/>
      <w:i/>
      <w:iCs/>
      <w:sz w:val="76"/>
      <w:szCs w:val="76"/>
      <w:shd w:val="clear" w:color="auto" w:fill="FFFFFF"/>
    </w:rPr>
  </w:style>
  <w:style w:type="paragraph" w:customStyle="1" w:styleId="33">
    <w:name w:val="Основной текст (3)"/>
    <w:basedOn w:val="a"/>
    <w:link w:val="32"/>
    <w:rsid w:val="00B64B4A"/>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rsid w:val="00B64B4A"/>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paragraph" w:customStyle="1" w:styleId="c2">
    <w:name w:val="c2"/>
    <w:basedOn w:val="a"/>
    <w:rsid w:val="002A65E1"/>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2A65E1"/>
  </w:style>
  <w:style w:type="paragraph" w:styleId="af1">
    <w:name w:val="header"/>
    <w:basedOn w:val="a"/>
    <w:link w:val="af2"/>
    <w:uiPriority w:val="99"/>
    <w:unhideWhenUsed/>
    <w:rsid w:val="002A65E1"/>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2A65E1"/>
    <w:rPr>
      <w:rFonts w:ascii="Calibri" w:eastAsia="Calibri" w:hAnsi="Calibri" w:cs="Times New Roman"/>
    </w:rPr>
  </w:style>
  <w:style w:type="paragraph" w:styleId="af3">
    <w:name w:val="TOC Heading"/>
    <w:basedOn w:val="1"/>
    <w:next w:val="a"/>
    <w:uiPriority w:val="39"/>
    <w:semiHidden/>
    <w:unhideWhenUsed/>
    <w:qFormat/>
    <w:rsid w:val="00E26368"/>
    <w:pPr>
      <w:keepLines/>
      <w:autoSpaceDE/>
      <w:autoSpaceDN/>
      <w:spacing w:before="240" w:line="276" w:lineRule="auto"/>
      <w:ind w:firstLine="0"/>
      <w:jc w:val="left"/>
      <w:outlineLvl w:val="9"/>
    </w:pPr>
    <w:rPr>
      <w:rFonts w:asciiTheme="majorHAnsi" w:eastAsiaTheme="majorEastAsia" w:hAnsiTheme="majorHAnsi" w:cstheme="majorBidi"/>
      <w:b w:val="0"/>
      <w:color w:val="365F91" w:themeColor="accent1" w:themeShade="BF"/>
      <w:sz w:val="32"/>
      <w:szCs w:val="32"/>
      <w:lang w:eastAsia="en-US"/>
    </w:rPr>
  </w:style>
  <w:style w:type="paragraph" w:styleId="21">
    <w:name w:val="toc 2"/>
    <w:basedOn w:val="a"/>
    <w:next w:val="a"/>
    <w:autoRedefine/>
    <w:uiPriority w:val="39"/>
    <w:semiHidden/>
    <w:unhideWhenUsed/>
    <w:rsid w:val="00E26368"/>
    <w:pPr>
      <w:spacing w:after="100"/>
      <w:ind w:left="220"/>
    </w:pPr>
  </w:style>
  <w:style w:type="character" w:customStyle="1" w:styleId="a7">
    <w:name w:val="Абзац списка Знак"/>
    <w:aliases w:val="Нумерованый список Знак,List Paragraph1 Знак"/>
    <w:link w:val="a6"/>
    <w:rsid w:val="00E26368"/>
    <w:rPr>
      <w:rFonts w:ascii="Times New Roman" w:eastAsia="Calibri"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23</Pages>
  <Words>7562</Words>
  <Characters>43109</Characters>
  <Application>Microsoft Office Word</Application>
  <DocSecurity>0</DocSecurity>
  <Lines>359</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50570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ICL10</cp:lastModifiedBy>
  <cp:revision>12</cp:revision>
  <dcterms:created xsi:type="dcterms:W3CDTF">2022-02-27T16:02:00Z</dcterms:created>
  <dcterms:modified xsi:type="dcterms:W3CDTF">2022-06-09T07:08:00Z</dcterms:modified>
</cp:coreProperties>
</file>